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130B8E" w:rsidRDefault="00130B8E"/>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130B8E" w:rsidRDefault="00130B8E"/>
                  </w:txbxContent>
                </v:textbox>
              </v:shape>
            </w:pict>
          </mc:Fallback>
        </mc:AlternateContent>
      </w:r>
    </w:p>
    <w:tbl>
      <w:tblPr>
        <w:tblW w:w="6238" w:type="dxa"/>
        <w:tblInd w:w="-142" w:type="dxa"/>
        <w:tblLayout w:type="fixed"/>
        <w:tblCellMar>
          <w:left w:w="0" w:type="dxa"/>
          <w:right w:w="0" w:type="dxa"/>
        </w:tblCellMar>
        <w:tblLook w:val="01E0" w:firstRow="1" w:lastRow="1" w:firstColumn="1" w:lastColumn="1" w:noHBand="0" w:noVBand="0"/>
      </w:tblPr>
      <w:tblGrid>
        <w:gridCol w:w="6238"/>
      </w:tblGrid>
      <w:tr w:rsidR="00114738" w:rsidRPr="00563330" w14:paraId="5BF8CA40" w14:textId="77777777" w:rsidTr="00802A66">
        <w:trPr>
          <w:trHeight w:hRule="exact" w:val="4698"/>
        </w:trPr>
        <w:tc>
          <w:tcPr>
            <w:tcW w:w="6238"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9FCE234" w14:textId="77777777" w:rsidTr="00802A66">
        <w:trPr>
          <w:trHeight w:hRule="exact" w:val="2553"/>
        </w:trPr>
        <w:tc>
          <w:tcPr>
            <w:tcW w:w="6238" w:type="dxa"/>
          </w:tcPr>
          <w:p w14:paraId="61506132" w14:textId="13F74C28" w:rsidR="007C474E" w:rsidRPr="00746A33" w:rsidRDefault="00B02011" w:rsidP="00746A3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4EA84D8" w14:textId="65F249B1" w:rsidR="00130B8E" w:rsidRDefault="00D67779" w:rsidP="008A3468">
            <w:pPr>
              <w:pStyle w:val="subtitel"/>
              <w:spacing w:line="260" w:lineRule="atLeast"/>
              <w:rPr>
                <w:rFonts w:ascii="Arial" w:hAnsi="Arial" w:cs="Arial"/>
                <w:b/>
                <w:color w:val="00B050"/>
                <w:sz w:val="36"/>
                <w:szCs w:val="36"/>
              </w:rPr>
            </w:pPr>
            <w:r>
              <w:rPr>
                <w:rFonts w:ascii="Arial" w:hAnsi="Arial" w:cs="Arial"/>
                <w:b/>
                <w:color w:val="00B050"/>
                <w:sz w:val="36"/>
                <w:szCs w:val="36"/>
              </w:rPr>
              <w:t>Themasessie</w:t>
            </w:r>
            <w:r w:rsidR="003C4A89">
              <w:rPr>
                <w:rFonts w:ascii="Arial" w:hAnsi="Arial" w:cs="Arial"/>
                <w:b/>
                <w:color w:val="00B050"/>
                <w:sz w:val="36"/>
                <w:szCs w:val="36"/>
              </w:rPr>
              <w:t xml:space="preserve"> </w:t>
            </w:r>
            <w:r w:rsidR="00130B8E">
              <w:rPr>
                <w:rFonts w:ascii="Arial" w:hAnsi="Arial" w:cs="Arial"/>
                <w:b/>
                <w:color w:val="00B050"/>
                <w:sz w:val="36"/>
                <w:szCs w:val="36"/>
              </w:rPr>
              <w:t>Autisme</w:t>
            </w:r>
            <w:r w:rsidR="00C6007C">
              <w:rPr>
                <w:rFonts w:ascii="Arial" w:hAnsi="Arial" w:cs="Arial"/>
                <w:b/>
                <w:color w:val="00B050"/>
                <w:sz w:val="36"/>
                <w:szCs w:val="36"/>
              </w:rPr>
              <w:t>(ASS)</w:t>
            </w:r>
            <w:r w:rsidR="00130B8E">
              <w:rPr>
                <w:rFonts w:ascii="Arial" w:hAnsi="Arial" w:cs="Arial"/>
                <w:b/>
                <w:color w:val="00B050"/>
                <w:sz w:val="36"/>
                <w:szCs w:val="36"/>
              </w:rPr>
              <w:t xml:space="preserve"> </w:t>
            </w:r>
            <w:r w:rsidR="00CC1822">
              <w:rPr>
                <w:rFonts w:ascii="Arial" w:hAnsi="Arial" w:cs="Arial"/>
                <w:b/>
                <w:color w:val="00B050"/>
                <w:sz w:val="36"/>
                <w:szCs w:val="36"/>
              </w:rPr>
              <w:t>en</w:t>
            </w:r>
          </w:p>
          <w:p w14:paraId="63ADB4C5" w14:textId="7A58D004" w:rsidR="00B02011" w:rsidRPr="00802A66" w:rsidRDefault="00130B8E" w:rsidP="008A3468">
            <w:pPr>
              <w:pStyle w:val="subtitel"/>
              <w:spacing w:line="260" w:lineRule="atLeast"/>
              <w:rPr>
                <w:rFonts w:ascii="Arial" w:hAnsi="Arial" w:cs="Arial"/>
                <w:b/>
                <w:color w:val="00B050"/>
                <w:sz w:val="36"/>
                <w:szCs w:val="36"/>
              </w:rPr>
            </w:pPr>
            <w:r>
              <w:rPr>
                <w:rFonts w:ascii="Arial" w:hAnsi="Arial" w:cs="Arial"/>
                <w:b/>
                <w:color w:val="00B050"/>
                <w:sz w:val="36"/>
                <w:szCs w:val="36"/>
              </w:rPr>
              <w:t>Persoonlijkheidsstoornissen</w:t>
            </w:r>
          </w:p>
        </w:tc>
      </w:tr>
      <w:tr w:rsidR="00B02011" w:rsidRPr="00563330" w14:paraId="3731C298" w14:textId="77777777" w:rsidTr="00802A66">
        <w:trPr>
          <w:trHeight w:hRule="exact" w:val="1555"/>
        </w:trPr>
        <w:tc>
          <w:tcPr>
            <w:tcW w:w="6238" w:type="dxa"/>
          </w:tcPr>
          <w:p w14:paraId="157EA94E" w14:textId="0C0945BB" w:rsidR="0090094E" w:rsidRPr="00563330" w:rsidRDefault="00D67779" w:rsidP="004760CA">
            <w:pPr>
              <w:pStyle w:val="broodtekst"/>
              <w:spacing w:line="260" w:lineRule="atLeast"/>
              <w:jc w:val="both"/>
              <w:rPr>
                <w:rFonts w:ascii="Arial" w:hAnsi="Arial" w:cs="Arial"/>
                <w:sz w:val="22"/>
                <w:szCs w:val="22"/>
              </w:rPr>
            </w:pPr>
            <w:r>
              <w:rPr>
                <w:rFonts w:ascii="Calibri" w:hAnsi="Calibri"/>
                <w:color w:val="000000"/>
                <w:sz w:val="22"/>
                <w:szCs w:val="22"/>
              </w:rPr>
              <w:t>2-2-2020/20-2/T96</w:t>
            </w:r>
          </w:p>
        </w:tc>
      </w:tr>
      <w:tr w:rsidR="00B02011" w:rsidRPr="00563330" w14:paraId="01B9CFF9" w14:textId="77777777" w:rsidTr="00802A66">
        <w:tc>
          <w:tcPr>
            <w:tcW w:w="6238" w:type="dxa"/>
          </w:tcPr>
          <w:p w14:paraId="0B030FF9" w14:textId="21587C4B" w:rsidR="00B02011" w:rsidRPr="00563330" w:rsidRDefault="00B1190C" w:rsidP="00F30E73">
            <w:pPr>
              <w:pStyle w:val="afzendgegevens-bold"/>
              <w:spacing w:line="260" w:lineRule="atLeast"/>
              <w:jc w:val="both"/>
              <w:rPr>
                <w:rFonts w:ascii="Arial" w:hAnsi="Arial" w:cs="Arial"/>
                <w:sz w:val="22"/>
                <w:szCs w:val="22"/>
              </w:rPr>
            </w:pPr>
            <w:r>
              <w:rPr>
                <w:rFonts w:ascii="Arial" w:hAnsi="Arial" w:cs="Arial"/>
                <w:sz w:val="22"/>
                <w:szCs w:val="22"/>
              </w:rPr>
              <w:t>Truus van Amerongen</w:t>
            </w:r>
          </w:p>
          <w:p w14:paraId="0F887344" w14:textId="18352FF3" w:rsidR="00B02011" w:rsidRPr="00B1190C" w:rsidRDefault="00990436"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fldChar w:fldCharType="begin"/>
            </w:r>
            <w:r w:rsidR="00B02011" w:rsidRPr="00563330">
              <w:rPr>
                <w:rFonts w:ascii="Arial" w:hAnsi="Arial" w:cs="Arial"/>
                <w:sz w:val="22"/>
                <w:szCs w:val="22"/>
                <w:vertAlign w:val="superscript"/>
              </w:rPr>
              <w:instrText xml:space="preserve"> docproperty afzendgegevens </w:instrText>
            </w:r>
            <w:r w:rsidRPr="00563330">
              <w:rPr>
                <w:rFonts w:ascii="Arial" w:hAnsi="Arial" w:cs="Arial"/>
                <w:sz w:val="22"/>
                <w:szCs w:val="22"/>
                <w:vertAlign w:val="superscript"/>
              </w:rPr>
              <w:fldChar w:fldCharType="separate"/>
            </w:r>
            <w:r w:rsidR="00B1190C">
              <w:rPr>
                <w:rFonts w:ascii="Arial" w:hAnsi="Arial" w:cs="Arial"/>
                <w:sz w:val="22"/>
                <w:szCs w:val="22"/>
                <w:vertAlign w:val="superscript"/>
              </w:rPr>
              <w:t xml:space="preserve">Dean </w:t>
            </w:r>
            <w:r w:rsidR="00B1190C">
              <w:rPr>
                <w:rFonts w:ascii="Arial" w:hAnsi="Arial" w:cs="Arial"/>
                <w:i/>
                <w:sz w:val="22"/>
                <w:szCs w:val="22"/>
                <w:vertAlign w:val="superscript"/>
              </w:rPr>
              <w:t>my-</w:t>
            </w:r>
            <w:r w:rsidR="00B1190C">
              <w:rPr>
                <w:rFonts w:ascii="Arial" w:hAnsi="Arial" w:cs="Arial"/>
                <w:sz w:val="22"/>
                <w:szCs w:val="22"/>
                <w:vertAlign w:val="superscript"/>
              </w:rPr>
              <w:t>academy HumanTotalCare/directeur medische zaken ArboNed</w:t>
            </w:r>
          </w:p>
          <w:p w14:paraId="5A23EC55" w14:textId="4D71BD16" w:rsidR="00B02011" w:rsidRDefault="001F718F"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 xml:space="preserve">HumanTotalCare </w:t>
            </w:r>
            <w:r w:rsidR="004760CA" w:rsidRPr="00563330">
              <w:rPr>
                <w:rFonts w:ascii="Arial" w:hAnsi="Arial" w:cs="Arial"/>
                <w:i/>
                <w:sz w:val="22"/>
                <w:szCs w:val="22"/>
                <w:vertAlign w:val="superscript"/>
              </w:rPr>
              <w:t>my-a</w:t>
            </w:r>
            <w:r w:rsidR="00B1190C">
              <w:rPr>
                <w:rFonts w:ascii="Arial" w:hAnsi="Arial" w:cs="Arial"/>
                <w:sz w:val="22"/>
                <w:szCs w:val="22"/>
                <w:vertAlign w:val="superscript"/>
              </w:rPr>
              <w:t>cademy</w:t>
            </w:r>
          </w:p>
          <w:p w14:paraId="1F6FDC05" w14:textId="77777777" w:rsidR="00B1190C" w:rsidRDefault="00B1190C" w:rsidP="00F30E73">
            <w:pPr>
              <w:pStyle w:val="afzendgegevens"/>
              <w:spacing w:line="260" w:lineRule="atLeast"/>
              <w:jc w:val="both"/>
              <w:rPr>
                <w:rFonts w:ascii="Arial" w:hAnsi="Arial" w:cs="Arial"/>
                <w:sz w:val="22"/>
                <w:szCs w:val="22"/>
                <w:vertAlign w:val="superscript"/>
              </w:rPr>
            </w:pPr>
          </w:p>
          <w:p w14:paraId="5AA4FFDE" w14:textId="06F8D173" w:rsidR="00B1190C"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truus.van.amerongen.leertouwer@arboned.nl</w:t>
            </w:r>
          </w:p>
          <w:p w14:paraId="2F2E633E" w14:textId="58CC4E4F" w:rsidR="00B02011"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06 51758413</w:t>
            </w:r>
          </w:p>
          <w:p w14:paraId="21A201F7" w14:textId="77777777" w:rsidR="00B02011" w:rsidRPr="00563330" w:rsidRDefault="00B02011" w:rsidP="00F30E73">
            <w:pPr>
              <w:pStyle w:val="afzendgegevens"/>
              <w:spacing w:line="260" w:lineRule="atLeast"/>
              <w:jc w:val="both"/>
              <w:rPr>
                <w:rFonts w:ascii="Arial" w:hAnsi="Arial" w:cs="Arial"/>
                <w:sz w:val="22"/>
                <w:szCs w:val="22"/>
                <w:vertAlign w:val="superscript"/>
              </w:rPr>
            </w:pPr>
          </w:p>
          <w:p w14:paraId="5F321C4C" w14:textId="77777777" w:rsidR="00B02011" w:rsidRPr="00563330" w:rsidRDefault="00B02011" w:rsidP="00F93BBF">
            <w:pPr>
              <w:pStyle w:val="afzendgegevens"/>
              <w:tabs>
                <w:tab w:val="right" w:pos="6082"/>
              </w:tab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Zwarte Woud 10</w:t>
            </w:r>
            <w:r w:rsidR="00F93BBF" w:rsidRPr="00563330">
              <w:rPr>
                <w:rFonts w:ascii="Arial" w:hAnsi="Arial" w:cs="Arial"/>
                <w:sz w:val="22"/>
                <w:szCs w:val="22"/>
                <w:vertAlign w:val="superscript"/>
              </w:rPr>
              <w:tab/>
            </w:r>
          </w:p>
          <w:p w14:paraId="207478F6"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3524 SJ Utrecht</w:t>
            </w:r>
          </w:p>
          <w:p w14:paraId="2F5137AE"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Postbus 85091</w:t>
            </w:r>
          </w:p>
          <w:p w14:paraId="59D1DE88"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3508 AB Utrecht</w:t>
            </w:r>
          </w:p>
          <w:p w14:paraId="6352FCD1" w14:textId="77777777" w:rsidR="00B02011" w:rsidRPr="00563330" w:rsidRDefault="00990436" w:rsidP="00F30E73">
            <w:pPr>
              <w:pStyle w:val="afzendgegevens"/>
              <w:spacing w:line="260" w:lineRule="atLeast"/>
              <w:jc w:val="both"/>
              <w:rPr>
                <w:rFonts w:ascii="Arial" w:hAnsi="Arial" w:cs="Arial"/>
                <w:sz w:val="22"/>
                <w:szCs w:val="22"/>
              </w:rPr>
            </w:pPr>
            <w:r w:rsidRPr="00563330">
              <w:rPr>
                <w:rFonts w:ascii="Arial" w:hAnsi="Arial" w:cs="Arial"/>
                <w:sz w:val="22"/>
                <w:szCs w:val="22"/>
                <w:vertAlign w:val="superscript"/>
              </w:rPr>
              <w:fldChar w:fldCharType="end"/>
            </w:r>
          </w:p>
        </w:tc>
      </w:tr>
    </w:tbl>
    <w:p w14:paraId="506C221A" w14:textId="77777777" w:rsidR="00B02011" w:rsidRPr="00563330" w:rsidRDefault="00B02011" w:rsidP="00F30E73">
      <w:pPr>
        <w:pStyle w:val="broodtekst"/>
        <w:spacing w:line="260" w:lineRule="atLeast"/>
        <w:jc w:val="both"/>
        <w:rPr>
          <w:rFonts w:ascii="Arial" w:hAnsi="Arial" w:cs="Arial"/>
          <w:sz w:val="22"/>
          <w:szCs w:val="22"/>
        </w:rPr>
      </w:pPr>
    </w:p>
    <w:p w14:paraId="5F652473" w14:textId="77777777" w:rsidR="00B02011" w:rsidRPr="00563330" w:rsidRDefault="00B02011" w:rsidP="00F30E73">
      <w:pPr>
        <w:pStyle w:val="broodtekst"/>
        <w:spacing w:line="260" w:lineRule="atLeast"/>
        <w:jc w:val="both"/>
        <w:rPr>
          <w:rFonts w:ascii="Arial" w:hAnsi="Arial" w:cs="Arial"/>
          <w:sz w:val="22"/>
          <w:szCs w:val="22"/>
        </w:rPr>
      </w:pPr>
      <w:bookmarkStart w:id="0" w:name="cursor"/>
      <w:bookmarkEnd w:id="0"/>
    </w:p>
    <w:p w14:paraId="46343AED" w14:textId="61132ADE" w:rsidR="00B02011" w:rsidRPr="00563330" w:rsidRDefault="007D3E3B" w:rsidP="00F30E73">
      <w:pPr>
        <w:pStyle w:val="broodtekst"/>
        <w:spacing w:line="260" w:lineRule="atLeast"/>
        <w:jc w:val="both"/>
        <w:rPr>
          <w:rFonts w:ascii="Arial" w:hAnsi="Arial" w:cs="Arial"/>
          <w:sz w:val="22"/>
          <w:szCs w:val="22"/>
        </w:rPr>
        <w:sectPr w:rsidR="00B02011" w:rsidRPr="00563330" w:rsidSect="00E04215">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r>
        <w:rPr>
          <w:rFonts w:ascii="Arial" w:hAnsi="Arial" w:cs="Arial"/>
          <w:noProof/>
          <w:sz w:val="22"/>
          <w:szCs w:val="22"/>
          <w:lang w:eastAsia="nl-NL"/>
        </w:rPr>
        <mc:AlternateContent>
          <mc:Choice Requires="wps">
            <w:drawing>
              <wp:anchor distT="0" distB="0" distL="114300" distR="114300" simplePos="0" relativeHeight="251656704"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130B8E" w:rsidRPr="00017046" w:rsidRDefault="00130B8E">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130B8E" w:rsidRPr="00017046" w:rsidRDefault="00130B8E">
                      <w:pPr>
                        <w:jc w:val="center"/>
                      </w:pPr>
                      <w:r w:rsidRPr="00017046">
                        <w:t>Extern logo</w:t>
                      </w:r>
                    </w:p>
                  </w:txbxContent>
                </v:textbox>
                <w10:wrap anchorx="page" anchory="page"/>
                <w10:anchorlock/>
              </v:shape>
            </w:pict>
          </mc:Fallback>
        </mc:AlternateContent>
      </w:r>
    </w:p>
    <w:p w14:paraId="5CC56632" w14:textId="77777777" w:rsidR="00B02011" w:rsidRPr="00563330" w:rsidRDefault="00B02011" w:rsidP="00F30E73">
      <w:pPr>
        <w:pStyle w:val="inhoudsopgave"/>
        <w:spacing w:after="1480" w:line="260" w:lineRule="atLeast"/>
        <w:jc w:val="both"/>
        <w:rPr>
          <w:rFonts w:ascii="Arial" w:hAnsi="Arial" w:cs="Arial"/>
          <w:color w:val="002060"/>
          <w:szCs w:val="40"/>
        </w:rPr>
      </w:pPr>
      <w:r w:rsidRPr="00563330">
        <w:rPr>
          <w:rFonts w:ascii="Arial" w:hAnsi="Arial" w:cs="Arial"/>
          <w:color w:val="002060"/>
          <w:szCs w:val="40"/>
        </w:rPr>
        <w:lastRenderedPageBreak/>
        <w:t>Inhoudsopgave</w:t>
      </w:r>
    </w:p>
    <w:bookmarkStart w:id="1" w:name="TOC"/>
    <w:bookmarkEnd w:id="1"/>
    <w:p w14:paraId="29B2DE41" w14:textId="77777777" w:rsidR="00C6007C" w:rsidRDefault="00990436">
      <w:pPr>
        <w:pStyle w:val="Inhopg1"/>
        <w:rPr>
          <w:rFonts w:asciiTheme="minorHAnsi" w:eastAsiaTheme="minorEastAsia" w:hAnsiTheme="minorHAnsi" w:cstheme="minorBidi"/>
          <w:b w:val="0"/>
          <w:noProof/>
          <w:color w:val="auto"/>
          <w:sz w:val="22"/>
          <w:szCs w:val="22"/>
          <w:lang w:eastAsia="nl-NL"/>
        </w:rPr>
      </w:pPr>
      <w:r w:rsidRPr="0095566D">
        <w:rPr>
          <w:rFonts w:ascii="Arial" w:hAnsi="Arial" w:cs="Arial"/>
          <w:color w:val="auto"/>
          <w:sz w:val="22"/>
          <w:szCs w:val="22"/>
        </w:rPr>
        <w:fldChar w:fldCharType="begin"/>
      </w:r>
      <w:r w:rsidR="00B02011" w:rsidRPr="0095566D">
        <w:rPr>
          <w:rFonts w:ascii="Arial" w:hAnsi="Arial" w:cs="Arial"/>
          <w:color w:val="auto"/>
          <w:sz w:val="22"/>
          <w:szCs w:val="22"/>
        </w:rPr>
        <w:instrText xml:space="preserve"> TOC \o "1-9" \z \t "kop1,1,kop2,2,kop3,3" </w:instrText>
      </w:r>
      <w:r w:rsidRPr="0095566D">
        <w:rPr>
          <w:rFonts w:ascii="Arial" w:hAnsi="Arial" w:cs="Arial"/>
          <w:color w:val="auto"/>
          <w:sz w:val="22"/>
          <w:szCs w:val="22"/>
        </w:rPr>
        <w:fldChar w:fldCharType="separate"/>
      </w:r>
      <w:r w:rsidR="00C6007C" w:rsidRPr="004563D4">
        <w:rPr>
          <w:rFonts w:ascii="Calibri" w:hAnsi="Calibri" w:cs="Arial"/>
          <w:noProof/>
          <w:color w:val="00B050"/>
        </w:rPr>
        <w:t>1.</w:t>
      </w:r>
      <w:r w:rsidR="00C6007C">
        <w:rPr>
          <w:rFonts w:asciiTheme="minorHAnsi" w:eastAsiaTheme="minorEastAsia" w:hAnsiTheme="minorHAnsi" w:cstheme="minorBidi"/>
          <w:b w:val="0"/>
          <w:noProof/>
          <w:color w:val="auto"/>
          <w:sz w:val="22"/>
          <w:szCs w:val="22"/>
          <w:lang w:eastAsia="nl-NL"/>
        </w:rPr>
        <w:tab/>
      </w:r>
      <w:r w:rsidR="00C6007C" w:rsidRPr="004563D4">
        <w:rPr>
          <w:rFonts w:cs="Arial"/>
          <w:noProof/>
          <w:color w:val="00B050"/>
        </w:rPr>
        <w:t>Themasessie Autisme (ASS) en Persoonlijkheidsstoornissen.</w:t>
      </w:r>
      <w:r w:rsidR="00C6007C">
        <w:rPr>
          <w:noProof/>
          <w:webHidden/>
        </w:rPr>
        <w:tab/>
      </w:r>
      <w:r w:rsidR="00C6007C" w:rsidRPr="00C6007C">
        <w:rPr>
          <w:noProof/>
          <w:webHidden/>
          <w:color w:val="00B050"/>
        </w:rPr>
        <w:fldChar w:fldCharType="begin"/>
      </w:r>
      <w:r w:rsidR="00C6007C" w:rsidRPr="00C6007C">
        <w:rPr>
          <w:noProof/>
          <w:webHidden/>
          <w:color w:val="00B050"/>
        </w:rPr>
        <w:instrText xml:space="preserve"> PAGEREF _Toc31554720 \h </w:instrText>
      </w:r>
      <w:r w:rsidR="00C6007C" w:rsidRPr="00C6007C">
        <w:rPr>
          <w:noProof/>
          <w:webHidden/>
          <w:color w:val="00B050"/>
        </w:rPr>
      </w:r>
      <w:r w:rsidR="00C6007C" w:rsidRPr="00C6007C">
        <w:rPr>
          <w:noProof/>
          <w:webHidden/>
          <w:color w:val="00B050"/>
        </w:rPr>
        <w:fldChar w:fldCharType="separate"/>
      </w:r>
      <w:r w:rsidR="00C6007C" w:rsidRPr="00C6007C">
        <w:rPr>
          <w:noProof/>
          <w:webHidden/>
          <w:color w:val="00B050"/>
        </w:rPr>
        <w:t>3</w:t>
      </w:r>
      <w:r w:rsidR="00C6007C" w:rsidRPr="00C6007C">
        <w:rPr>
          <w:noProof/>
          <w:webHidden/>
          <w:color w:val="00B050"/>
        </w:rPr>
        <w:fldChar w:fldCharType="end"/>
      </w:r>
    </w:p>
    <w:p w14:paraId="4E052819" w14:textId="77777777" w:rsidR="00C6007C" w:rsidRDefault="00C6007C">
      <w:pPr>
        <w:pStyle w:val="Inhopg2"/>
        <w:rPr>
          <w:rFonts w:asciiTheme="minorHAnsi" w:eastAsiaTheme="minorEastAsia" w:hAnsiTheme="minorHAnsi" w:cstheme="minorBidi"/>
          <w:noProof/>
          <w:sz w:val="22"/>
          <w:szCs w:val="22"/>
          <w:lang w:eastAsia="nl-NL"/>
        </w:rPr>
      </w:pPr>
      <w:r w:rsidRPr="004563D4">
        <w:rPr>
          <w:noProof/>
          <w:color w:val="002060"/>
          <w:lang w:bidi="or-IN"/>
        </w:rPr>
        <w:t>1.1</w:t>
      </w:r>
      <w:r w:rsidRPr="004563D4">
        <w:rPr>
          <w:rFonts w:cs="Arial"/>
          <w:noProof/>
          <w:lang w:bidi="or-IN"/>
        </w:rPr>
        <w:t xml:space="preserve"> Achtergronden</w:t>
      </w:r>
      <w:r>
        <w:rPr>
          <w:noProof/>
          <w:webHidden/>
        </w:rPr>
        <w:tab/>
      </w:r>
      <w:r>
        <w:rPr>
          <w:noProof/>
          <w:webHidden/>
        </w:rPr>
        <w:fldChar w:fldCharType="begin"/>
      </w:r>
      <w:r>
        <w:rPr>
          <w:noProof/>
          <w:webHidden/>
        </w:rPr>
        <w:instrText xml:space="preserve"> PAGEREF _Toc31554721 \h </w:instrText>
      </w:r>
      <w:r>
        <w:rPr>
          <w:noProof/>
          <w:webHidden/>
        </w:rPr>
      </w:r>
      <w:r>
        <w:rPr>
          <w:noProof/>
          <w:webHidden/>
        </w:rPr>
        <w:fldChar w:fldCharType="separate"/>
      </w:r>
      <w:r>
        <w:rPr>
          <w:noProof/>
          <w:webHidden/>
        </w:rPr>
        <w:t>3</w:t>
      </w:r>
      <w:r>
        <w:rPr>
          <w:noProof/>
          <w:webHidden/>
        </w:rPr>
        <w:fldChar w:fldCharType="end"/>
      </w:r>
    </w:p>
    <w:p w14:paraId="36E021AC" w14:textId="77777777" w:rsidR="00C6007C" w:rsidRDefault="00C6007C">
      <w:pPr>
        <w:pStyle w:val="Inhopg2"/>
        <w:rPr>
          <w:rFonts w:asciiTheme="minorHAnsi" w:eastAsiaTheme="minorEastAsia" w:hAnsiTheme="minorHAnsi" w:cstheme="minorBidi"/>
          <w:noProof/>
          <w:sz w:val="22"/>
          <w:szCs w:val="22"/>
          <w:lang w:eastAsia="nl-NL"/>
        </w:rPr>
      </w:pPr>
      <w:r w:rsidRPr="004563D4">
        <w:rPr>
          <w:noProof/>
          <w:color w:val="002060"/>
          <w:lang w:bidi="or-IN"/>
        </w:rPr>
        <w:t>1.2</w:t>
      </w:r>
      <w:r w:rsidRPr="004563D4">
        <w:rPr>
          <w:rFonts w:cs="Arial"/>
          <w:noProof/>
          <w:lang w:bidi="or-IN"/>
        </w:rPr>
        <w:t xml:space="preserve"> Bijzonderheden / Werkvorm / Groepsgrootte/Doelgroep</w:t>
      </w:r>
      <w:r>
        <w:rPr>
          <w:noProof/>
          <w:webHidden/>
        </w:rPr>
        <w:tab/>
      </w:r>
      <w:r>
        <w:rPr>
          <w:noProof/>
          <w:webHidden/>
        </w:rPr>
        <w:fldChar w:fldCharType="begin"/>
      </w:r>
      <w:r>
        <w:rPr>
          <w:noProof/>
          <w:webHidden/>
        </w:rPr>
        <w:instrText xml:space="preserve"> PAGEREF _Toc31554722 \h </w:instrText>
      </w:r>
      <w:r>
        <w:rPr>
          <w:noProof/>
          <w:webHidden/>
        </w:rPr>
      </w:r>
      <w:r>
        <w:rPr>
          <w:noProof/>
          <w:webHidden/>
        </w:rPr>
        <w:fldChar w:fldCharType="separate"/>
      </w:r>
      <w:r>
        <w:rPr>
          <w:noProof/>
          <w:webHidden/>
        </w:rPr>
        <w:t>3</w:t>
      </w:r>
      <w:r>
        <w:rPr>
          <w:noProof/>
          <w:webHidden/>
        </w:rPr>
        <w:fldChar w:fldCharType="end"/>
      </w:r>
    </w:p>
    <w:p w14:paraId="4F788E1D" w14:textId="77777777" w:rsidR="00C6007C" w:rsidRDefault="00C6007C">
      <w:pPr>
        <w:pStyle w:val="Inhopg2"/>
        <w:rPr>
          <w:rFonts w:asciiTheme="minorHAnsi" w:eastAsiaTheme="minorEastAsia" w:hAnsiTheme="minorHAnsi" w:cstheme="minorBidi"/>
          <w:noProof/>
          <w:sz w:val="22"/>
          <w:szCs w:val="22"/>
          <w:lang w:eastAsia="nl-NL"/>
        </w:rPr>
      </w:pPr>
      <w:r w:rsidRPr="004563D4">
        <w:rPr>
          <w:noProof/>
          <w:color w:val="002060"/>
          <w:lang w:bidi="or-IN"/>
        </w:rPr>
        <w:t>1.3</w:t>
      </w:r>
      <w:r w:rsidRPr="004563D4">
        <w:rPr>
          <w:rFonts w:cs="Arial"/>
          <w:noProof/>
          <w:lang w:bidi="or-IN"/>
        </w:rPr>
        <w:t xml:space="preserve"> Doelgroep</w:t>
      </w:r>
      <w:r>
        <w:rPr>
          <w:noProof/>
          <w:webHidden/>
        </w:rPr>
        <w:tab/>
      </w:r>
      <w:r>
        <w:rPr>
          <w:noProof/>
          <w:webHidden/>
        </w:rPr>
        <w:fldChar w:fldCharType="begin"/>
      </w:r>
      <w:r>
        <w:rPr>
          <w:noProof/>
          <w:webHidden/>
        </w:rPr>
        <w:instrText xml:space="preserve"> PAGEREF _Toc31554723 \h </w:instrText>
      </w:r>
      <w:r>
        <w:rPr>
          <w:noProof/>
          <w:webHidden/>
        </w:rPr>
      </w:r>
      <w:r>
        <w:rPr>
          <w:noProof/>
          <w:webHidden/>
        </w:rPr>
        <w:fldChar w:fldCharType="separate"/>
      </w:r>
      <w:r>
        <w:rPr>
          <w:noProof/>
          <w:webHidden/>
        </w:rPr>
        <w:t>3</w:t>
      </w:r>
      <w:r>
        <w:rPr>
          <w:noProof/>
          <w:webHidden/>
        </w:rPr>
        <w:fldChar w:fldCharType="end"/>
      </w:r>
    </w:p>
    <w:p w14:paraId="5EF0C513" w14:textId="77777777" w:rsidR="00C6007C" w:rsidRDefault="00C6007C">
      <w:pPr>
        <w:pStyle w:val="Inhopg2"/>
        <w:rPr>
          <w:rFonts w:asciiTheme="minorHAnsi" w:eastAsiaTheme="minorEastAsia" w:hAnsiTheme="minorHAnsi" w:cstheme="minorBidi"/>
          <w:noProof/>
          <w:sz w:val="22"/>
          <w:szCs w:val="22"/>
          <w:lang w:eastAsia="nl-NL"/>
        </w:rPr>
      </w:pPr>
      <w:r w:rsidRPr="004563D4">
        <w:rPr>
          <w:noProof/>
          <w:color w:val="002060"/>
          <w:lang w:bidi="or-IN"/>
        </w:rPr>
        <w:t>1.4</w:t>
      </w:r>
      <w:r w:rsidRPr="004563D4">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_Toc31554724 \h </w:instrText>
      </w:r>
      <w:r>
        <w:rPr>
          <w:noProof/>
          <w:webHidden/>
        </w:rPr>
      </w:r>
      <w:r>
        <w:rPr>
          <w:noProof/>
          <w:webHidden/>
        </w:rPr>
        <w:fldChar w:fldCharType="separate"/>
      </w:r>
      <w:r>
        <w:rPr>
          <w:noProof/>
          <w:webHidden/>
        </w:rPr>
        <w:t>4</w:t>
      </w:r>
      <w:r>
        <w:rPr>
          <w:noProof/>
          <w:webHidden/>
        </w:rPr>
        <w:fldChar w:fldCharType="end"/>
      </w:r>
    </w:p>
    <w:p w14:paraId="55C5623C" w14:textId="77777777" w:rsidR="00C6007C" w:rsidRDefault="00C6007C">
      <w:pPr>
        <w:pStyle w:val="Inhopg2"/>
        <w:rPr>
          <w:rFonts w:asciiTheme="minorHAnsi" w:eastAsiaTheme="minorEastAsia" w:hAnsiTheme="minorHAnsi" w:cstheme="minorBidi"/>
          <w:noProof/>
          <w:sz w:val="22"/>
          <w:szCs w:val="22"/>
          <w:lang w:eastAsia="nl-NL"/>
        </w:rPr>
      </w:pPr>
      <w:r w:rsidRPr="004563D4">
        <w:rPr>
          <w:noProof/>
          <w:color w:val="002060"/>
          <w:lang w:bidi="or-IN"/>
        </w:rPr>
        <w:t>1.5</w:t>
      </w:r>
      <w:r w:rsidRPr="004563D4">
        <w:rPr>
          <w:rFonts w:cs="Arial"/>
          <w:noProof/>
          <w:lang w:bidi="or-IN"/>
        </w:rPr>
        <w:t xml:space="preserve"> Literatuur</w:t>
      </w:r>
      <w:r>
        <w:rPr>
          <w:noProof/>
          <w:webHidden/>
        </w:rPr>
        <w:tab/>
      </w:r>
      <w:r>
        <w:rPr>
          <w:noProof/>
          <w:webHidden/>
        </w:rPr>
        <w:fldChar w:fldCharType="begin"/>
      </w:r>
      <w:r>
        <w:rPr>
          <w:noProof/>
          <w:webHidden/>
        </w:rPr>
        <w:instrText xml:space="preserve"> PAGEREF _Toc31554725 \h </w:instrText>
      </w:r>
      <w:r>
        <w:rPr>
          <w:noProof/>
          <w:webHidden/>
        </w:rPr>
      </w:r>
      <w:r>
        <w:rPr>
          <w:noProof/>
          <w:webHidden/>
        </w:rPr>
        <w:fldChar w:fldCharType="separate"/>
      </w:r>
      <w:r>
        <w:rPr>
          <w:noProof/>
          <w:webHidden/>
        </w:rPr>
        <w:t>4</w:t>
      </w:r>
      <w:r>
        <w:rPr>
          <w:noProof/>
          <w:webHidden/>
        </w:rPr>
        <w:fldChar w:fldCharType="end"/>
      </w:r>
    </w:p>
    <w:p w14:paraId="10568D10" w14:textId="77777777" w:rsidR="00C6007C" w:rsidRDefault="00C6007C">
      <w:pPr>
        <w:pStyle w:val="Inhopg2"/>
        <w:rPr>
          <w:rFonts w:asciiTheme="minorHAnsi" w:eastAsiaTheme="minorEastAsia" w:hAnsiTheme="minorHAnsi" w:cstheme="minorBidi"/>
          <w:noProof/>
          <w:sz w:val="22"/>
          <w:szCs w:val="22"/>
          <w:lang w:eastAsia="nl-NL"/>
        </w:rPr>
      </w:pPr>
      <w:r w:rsidRPr="004563D4">
        <w:rPr>
          <w:noProof/>
          <w:color w:val="002060"/>
          <w:lang w:bidi="or-IN"/>
        </w:rPr>
        <w:t>1.6</w:t>
      </w:r>
      <w:r w:rsidRPr="004563D4">
        <w:rPr>
          <w:rFonts w:cs="Arial"/>
          <w:noProof/>
          <w:lang w:bidi="or-IN"/>
        </w:rPr>
        <w:t xml:space="preserve"> Planning</w:t>
      </w:r>
      <w:r>
        <w:rPr>
          <w:noProof/>
          <w:webHidden/>
        </w:rPr>
        <w:tab/>
      </w:r>
      <w:r>
        <w:rPr>
          <w:noProof/>
          <w:webHidden/>
        </w:rPr>
        <w:fldChar w:fldCharType="begin"/>
      </w:r>
      <w:r>
        <w:rPr>
          <w:noProof/>
          <w:webHidden/>
        </w:rPr>
        <w:instrText xml:space="preserve"> PAGEREF _Toc31554726 \h </w:instrText>
      </w:r>
      <w:r>
        <w:rPr>
          <w:noProof/>
          <w:webHidden/>
        </w:rPr>
      </w:r>
      <w:r>
        <w:rPr>
          <w:noProof/>
          <w:webHidden/>
        </w:rPr>
        <w:fldChar w:fldCharType="separate"/>
      </w:r>
      <w:r>
        <w:rPr>
          <w:noProof/>
          <w:webHidden/>
        </w:rPr>
        <w:t>4</w:t>
      </w:r>
      <w:r>
        <w:rPr>
          <w:noProof/>
          <w:webHidden/>
        </w:rPr>
        <w:fldChar w:fldCharType="end"/>
      </w:r>
    </w:p>
    <w:p w14:paraId="636E5C8D" w14:textId="77777777" w:rsidR="00C6007C" w:rsidRDefault="00C6007C">
      <w:pPr>
        <w:pStyle w:val="Inhopg1"/>
        <w:rPr>
          <w:rFonts w:asciiTheme="minorHAnsi" w:eastAsiaTheme="minorEastAsia" w:hAnsiTheme="minorHAnsi" w:cstheme="minorBidi"/>
          <w:b w:val="0"/>
          <w:noProof/>
          <w:color w:val="auto"/>
          <w:sz w:val="22"/>
          <w:szCs w:val="22"/>
          <w:lang w:eastAsia="nl-NL"/>
        </w:rPr>
      </w:pPr>
      <w:r w:rsidRPr="004563D4">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4563D4">
        <w:rPr>
          <w:rFonts w:cs="Arial"/>
          <w:noProof/>
          <w:color w:val="00B050"/>
          <w:lang w:bidi="or-IN"/>
        </w:rPr>
        <w:t>Docenten</w:t>
      </w:r>
      <w:r>
        <w:rPr>
          <w:noProof/>
          <w:webHidden/>
        </w:rPr>
        <w:tab/>
      </w:r>
      <w:r w:rsidRPr="00C6007C">
        <w:rPr>
          <w:noProof/>
          <w:webHidden/>
          <w:color w:val="00B050"/>
        </w:rPr>
        <w:fldChar w:fldCharType="begin"/>
      </w:r>
      <w:r w:rsidRPr="00C6007C">
        <w:rPr>
          <w:noProof/>
          <w:webHidden/>
          <w:color w:val="00B050"/>
        </w:rPr>
        <w:instrText xml:space="preserve"> PAGEREF _Toc31554727 \h </w:instrText>
      </w:r>
      <w:r w:rsidRPr="00C6007C">
        <w:rPr>
          <w:noProof/>
          <w:webHidden/>
          <w:color w:val="00B050"/>
        </w:rPr>
      </w:r>
      <w:r w:rsidRPr="00C6007C">
        <w:rPr>
          <w:noProof/>
          <w:webHidden/>
          <w:color w:val="00B050"/>
        </w:rPr>
        <w:fldChar w:fldCharType="separate"/>
      </w:r>
      <w:r w:rsidRPr="00C6007C">
        <w:rPr>
          <w:noProof/>
          <w:webHidden/>
          <w:color w:val="00B050"/>
        </w:rPr>
        <w:t>5</w:t>
      </w:r>
      <w:r w:rsidRPr="00C6007C">
        <w:rPr>
          <w:noProof/>
          <w:webHidden/>
          <w:color w:val="00B050"/>
        </w:rPr>
        <w:fldChar w:fldCharType="end"/>
      </w:r>
    </w:p>
    <w:p w14:paraId="1BE180D7" w14:textId="77777777" w:rsidR="00C6007C" w:rsidRDefault="00C6007C">
      <w:pPr>
        <w:pStyle w:val="Inhopg1"/>
        <w:rPr>
          <w:rFonts w:asciiTheme="minorHAnsi" w:eastAsiaTheme="minorEastAsia" w:hAnsiTheme="minorHAnsi" w:cstheme="minorBidi"/>
          <w:b w:val="0"/>
          <w:noProof/>
          <w:color w:val="auto"/>
          <w:sz w:val="22"/>
          <w:szCs w:val="22"/>
          <w:lang w:eastAsia="nl-NL"/>
        </w:rPr>
      </w:pPr>
      <w:r w:rsidRPr="004563D4">
        <w:rPr>
          <w:rFonts w:ascii="Calibri" w:hAnsi="Calibri" w:cs="Arial"/>
          <w:noProof/>
          <w:color w:val="00B050"/>
          <w:lang w:bidi="or-IN"/>
        </w:rPr>
        <w:t>3.</w:t>
      </w:r>
      <w:r>
        <w:rPr>
          <w:rFonts w:asciiTheme="minorHAnsi" w:eastAsiaTheme="minorEastAsia" w:hAnsiTheme="minorHAnsi" w:cstheme="minorBidi"/>
          <w:b w:val="0"/>
          <w:noProof/>
          <w:color w:val="auto"/>
          <w:sz w:val="22"/>
          <w:szCs w:val="22"/>
          <w:lang w:eastAsia="nl-NL"/>
        </w:rPr>
        <w:tab/>
      </w:r>
      <w:r w:rsidRPr="004563D4">
        <w:rPr>
          <w:rFonts w:cs="Arial"/>
          <w:noProof/>
          <w:color w:val="00B050"/>
        </w:rPr>
        <w:t>Programma themasessie Autisme(ASS) en persoonlijkheidsstoornissen</w:t>
      </w:r>
      <w:r>
        <w:rPr>
          <w:noProof/>
          <w:webHidden/>
        </w:rPr>
        <w:tab/>
      </w:r>
      <w:r w:rsidRPr="00C6007C">
        <w:rPr>
          <w:noProof/>
          <w:webHidden/>
          <w:color w:val="00B050"/>
        </w:rPr>
        <w:fldChar w:fldCharType="begin"/>
      </w:r>
      <w:r w:rsidRPr="00C6007C">
        <w:rPr>
          <w:noProof/>
          <w:webHidden/>
          <w:color w:val="00B050"/>
        </w:rPr>
        <w:instrText xml:space="preserve"> PAGEREF _Toc31554728 \h </w:instrText>
      </w:r>
      <w:r w:rsidRPr="00C6007C">
        <w:rPr>
          <w:noProof/>
          <w:webHidden/>
          <w:color w:val="00B050"/>
        </w:rPr>
      </w:r>
      <w:r w:rsidRPr="00C6007C">
        <w:rPr>
          <w:noProof/>
          <w:webHidden/>
          <w:color w:val="00B050"/>
        </w:rPr>
        <w:fldChar w:fldCharType="separate"/>
      </w:r>
      <w:r w:rsidRPr="00C6007C">
        <w:rPr>
          <w:noProof/>
          <w:webHidden/>
          <w:color w:val="00B050"/>
        </w:rPr>
        <w:t>6</w:t>
      </w:r>
      <w:r w:rsidRPr="00C6007C">
        <w:rPr>
          <w:noProof/>
          <w:webHidden/>
          <w:color w:val="00B050"/>
        </w:rPr>
        <w:fldChar w:fldCharType="end"/>
      </w:r>
    </w:p>
    <w:p w14:paraId="28FA200B" w14:textId="66981DD1" w:rsidR="00B02011" w:rsidRPr="00563330" w:rsidRDefault="00990436" w:rsidP="0095566D">
      <w:pPr>
        <w:pStyle w:val="broodtekst"/>
        <w:tabs>
          <w:tab w:val="left" w:pos="7088"/>
        </w:tabs>
        <w:spacing w:line="260" w:lineRule="atLeast"/>
        <w:jc w:val="both"/>
        <w:rPr>
          <w:rFonts w:ascii="Arial" w:hAnsi="Arial" w:cs="Arial"/>
          <w:sz w:val="22"/>
          <w:szCs w:val="22"/>
        </w:rPr>
      </w:pPr>
      <w:r w:rsidRPr="0095566D">
        <w:rPr>
          <w:rFonts w:ascii="Arial" w:hAnsi="Arial" w:cs="Arial"/>
          <w:sz w:val="22"/>
          <w:szCs w:val="22"/>
        </w:rPr>
        <w:fldChar w:fldCharType="end"/>
      </w:r>
      <w:r w:rsidR="0095566D">
        <w:rPr>
          <w:rFonts w:ascii="Arial" w:hAnsi="Arial" w:cs="Arial"/>
          <w:sz w:val="22"/>
          <w:szCs w:val="22"/>
        </w:rPr>
        <w:tab/>
      </w:r>
    </w:p>
    <w:p w14:paraId="1EAC05D6" w14:textId="77777777" w:rsidR="00B02011" w:rsidRPr="00563330" w:rsidRDefault="00B02011" w:rsidP="00F30E73">
      <w:pPr>
        <w:pStyle w:val="broodtekst"/>
        <w:spacing w:line="260" w:lineRule="atLeast"/>
        <w:jc w:val="both"/>
        <w:rPr>
          <w:rFonts w:ascii="Arial" w:hAnsi="Arial" w:cs="Arial"/>
          <w:sz w:val="22"/>
          <w:szCs w:val="22"/>
        </w:rPr>
      </w:pPr>
    </w:p>
    <w:p w14:paraId="4868B34A" w14:textId="77777777" w:rsidR="00B02011" w:rsidRPr="00563330" w:rsidRDefault="00B02011" w:rsidP="00F30E73">
      <w:pPr>
        <w:spacing w:line="260" w:lineRule="atLeast"/>
        <w:jc w:val="both"/>
        <w:rPr>
          <w:rFonts w:ascii="Arial" w:hAnsi="Arial" w:cs="Arial"/>
          <w:sz w:val="22"/>
          <w:szCs w:val="22"/>
        </w:rPr>
      </w:pPr>
    </w:p>
    <w:p w14:paraId="73B301D6" w14:textId="77777777" w:rsidR="00B02011" w:rsidRPr="00563330" w:rsidRDefault="00B02011" w:rsidP="00F30E73">
      <w:pPr>
        <w:spacing w:line="260" w:lineRule="atLeast"/>
        <w:jc w:val="both"/>
        <w:rPr>
          <w:rFonts w:ascii="Arial" w:hAnsi="Arial" w:cs="Arial"/>
          <w:sz w:val="22"/>
          <w:szCs w:val="22"/>
        </w:rPr>
      </w:pPr>
    </w:p>
    <w:p w14:paraId="355A546C" w14:textId="77777777" w:rsidR="00B02011" w:rsidRPr="00563330" w:rsidRDefault="00B02011" w:rsidP="00F30E73">
      <w:pPr>
        <w:spacing w:line="260" w:lineRule="atLeast"/>
        <w:jc w:val="both"/>
        <w:rPr>
          <w:rFonts w:ascii="Arial" w:hAnsi="Arial" w:cs="Arial"/>
          <w:sz w:val="22"/>
          <w:szCs w:val="22"/>
        </w:rPr>
      </w:pPr>
    </w:p>
    <w:p w14:paraId="65657971" w14:textId="77777777" w:rsidR="00B02011" w:rsidRPr="00563330" w:rsidRDefault="00B02011" w:rsidP="00F30E73">
      <w:pPr>
        <w:spacing w:line="260" w:lineRule="atLeast"/>
        <w:jc w:val="both"/>
        <w:rPr>
          <w:rFonts w:ascii="Arial" w:hAnsi="Arial" w:cs="Arial"/>
          <w:sz w:val="22"/>
          <w:szCs w:val="22"/>
        </w:rPr>
      </w:pPr>
    </w:p>
    <w:p w14:paraId="00F0C576" w14:textId="77777777" w:rsidR="00B02011" w:rsidRPr="00563330" w:rsidRDefault="00B02011" w:rsidP="00F30E73">
      <w:pPr>
        <w:spacing w:line="260" w:lineRule="atLeast"/>
        <w:jc w:val="both"/>
        <w:rPr>
          <w:rFonts w:ascii="Arial" w:hAnsi="Arial" w:cs="Arial"/>
          <w:sz w:val="22"/>
          <w:szCs w:val="22"/>
        </w:rPr>
      </w:pPr>
    </w:p>
    <w:p w14:paraId="2FD3F870" w14:textId="77777777" w:rsidR="00B02011" w:rsidRPr="00563330" w:rsidRDefault="00B02011" w:rsidP="00F30E73">
      <w:pPr>
        <w:spacing w:line="260" w:lineRule="atLeast"/>
        <w:jc w:val="both"/>
        <w:rPr>
          <w:rFonts w:ascii="Arial" w:hAnsi="Arial" w:cs="Arial"/>
          <w:sz w:val="22"/>
          <w:szCs w:val="22"/>
        </w:rPr>
      </w:pPr>
    </w:p>
    <w:p w14:paraId="71EEBFD8" w14:textId="77777777" w:rsidR="00B02011" w:rsidRPr="00563330" w:rsidRDefault="00B02011" w:rsidP="00F30E73">
      <w:pPr>
        <w:spacing w:line="260" w:lineRule="atLeast"/>
        <w:jc w:val="both"/>
        <w:rPr>
          <w:rFonts w:ascii="Arial" w:hAnsi="Arial" w:cs="Arial"/>
          <w:sz w:val="22"/>
          <w:szCs w:val="22"/>
        </w:rPr>
      </w:pPr>
    </w:p>
    <w:p w14:paraId="6F42C108" w14:textId="77777777" w:rsidR="00B02011" w:rsidRPr="00563330" w:rsidRDefault="00B02011" w:rsidP="00F30E73">
      <w:pPr>
        <w:spacing w:line="260" w:lineRule="atLeast"/>
        <w:jc w:val="both"/>
        <w:rPr>
          <w:rFonts w:ascii="Arial" w:hAnsi="Arial" w:cs="Arial"/>
          <w:sz w:val="22"/>
          <w:szCs w:val="22"/>
        </w:rPr>
      </w:pPr>
    </w:p>
    <w:p w14:paraId="6EF4465E" w14:textId="77777777" w:rsidR="00B02011" w:rsidRPr="00563330" w:rsidRDefault="00B02011" w:rsidP="00F30E73">
      <w:pPr>
        <w:spacing w:line="260" w:lineRule="atLeast"/>
        <w:jc w:val="both"/>
        <w:rPr>
          <w:rFonts w:ascii="Arial" w:hAnsi="Arial" w:cs="Arial"/>
          <w:sz w:val="22"/>
          <w:szCs w:val="22"/>
        </w:rPr>
      </w:pPr>
    </w:p>
    <w:p w14:paraId="2C3C64BC" w14:textId="77777777" w:rsidR="00B02011" w:rsidRPr="00563330" w:rsidRDefault="00B02011" w:rsidP="00F30E73">
      <w:pPr>
        <w:spacing w:line="260" w:lineRule="atLeast"/>
        <w:jc w:val="both"/>
        <w:rPr>
          <w:rFonts w:ascii="Arial" w:hAnsi="Arial" w:cs="Arial"/>
          <w:sz w:val="22"/>
          <w:szCs w:val="22"/>
        </w:rPr>
      </w:pPr>
    </w:p>
    <w:p w14:paraId="23F13905" w14:textId="77777777" w:rsidR="00B02011" w:rsidRPr="00563330" w:rsidRDefault="00B02011" w:rsidP="00F30E73">
      <w:pPr>
        <w:spacing w:line="260" w:lineRule="atLeast"/>
        <w:jc w:val="both"/>
        <w:rPr>
          <w:rFonts w:ascii="Arial" w:hAnsi="Arial" w:cs="Arial"/>
          <w:sz w:val="22"/>
          <w:szCs w:val="22"/>
        </w:rPr>
      </w:pPr>
    </w:p>
    <w:p w14:paraId="78253B8C" w14:textId="77777777" w:rsidR="00B02011" w:rsidRPr="00563330" w:rsidRDefault="00B02011" w:rsidP="00F30E73">
      <w:pPr>
        <w:spacing w:line="260" w:lineRule="atLeast"/>
        <w:jc w:val="both"/>
        <w:rPr>
          <w:rFonts w:ascii="Arial" w:hAnsi="Arial" w:cs="Arial"/>
          <w:sz w:val="22"/>
          <w:szCs w:val="22"/>
        </w:rPr>
      </w:pPr>
    </w:p>
    <w:p w14:paraId="476A55AE" w14:textId="77777777" w:rsidR="00B02011" w:rsidRPr="00563330" w:rsidRDefault="00B02011" w:rsidP="00F30E73">
      <w:pPr>
        <w:spacing w:line="260" w:lineRule="atLeast"/>
        <w:jc w:val="both"/>
        <w:rPr>
          <w:rFonts w:ascii="Arial" w:hAnsi="Arial" w:cs="Arial"/>
          <w:sz w:val="22"/>
          <w:szCs w:val="22"/>
        </w:rPr>
      </w:pPr>
    </w:p>
    <w:p w14:paraId="5565DCBC" w14:textId="77777777" w:rsidR="00B02011" w:rsidRPr="00563330" w:rsidRDefault="00B02011" w:rsidP="00F30E73">
      <w:pPr>
        <w:tabs>
          <w:tab w:val="left" w:pos="3163"/>
        </w:tabs>
        <w:spacing w:line="260" w:lineRule="atLeast"/>
        <w:jc w:val="both"/>
        <w:rPr>
          <w:rFonts w:ascii="Arial" w:hAnsi="Arial" w:cs="Arial"/>
          <w:sz w:val="22"/>
          <w:szCs w:val="22"/>
        </w:rPr>
      </w:pPr>
      <w:r w:rsidRPr="00563330">
        <w:rPr>
          <w:rFonts w:ascii="Arial" w:hAnsi="Arial" w:cs="Arial"/>
          <w:sz w:val="22"/>
          <w:szCs w:val="22"/>
        </w:rPr>
        <w:tab/>
      </w:r>
    </w:p>
    <w:p w14:paraId="3FD2010C" w14:textId="00AD026E" w:rsidR="00B02011" w:rsidRPr="0046422B" w:rsidRDefault="00D67779" w:rsidP="004760CA">
      <w:pPr>
        <w:pStyle w:val="kop10"/>
        <w:framePr w:h="1242" w:hRule="exact" w:vSpace="0" w:wrap="notBeside" w:vAnchor="page" w:y="1422"/>
        <w:numPr>
          <w:ilvl w:val="0"/>
          <w:numId w:val="9"/>
        </w:numPr>
        <w:tabs>
          <w:tab w:val="clear" w:pos="510"/>
          <w:tab w:val="left" w:pos="567"/>
        </w:tabs>
        <w:spacing w:line="260" w:lineRule="atLeast"/>
        <w:rPr>
          <w:rFonts w:cs="Arial"/>
          <w:color w:val="002060"/>
          <w:sz w:val="32"/>
          <w:szCs w:val="32"/>
        </w:rPr>
      </w:pPr>
      <w:bookmarkStart w:id="2" w:name="_Toc31554720"/>
      <w:r>
        <w:rPr>
          <w:rFonts w:cs="Arial"/>
          <w:color w:val="00B050"/>
          <w:sz w:val="32"/>
          <w:szCs w:val="32"/>
        </w:rPr>
        <w:t>Themasessie</w:t>
      </w:r>
      <w:r w:rsidR="00130B8E">
        <w:rPr>
          <w:rFonts w:cs="Arial"/>
          <w:color w:val="00B050"/>
          <w:sz w:val="32"/>
          <w:szCs w:val="32"/>
        </w:rPr>
        <w:t xml:space="preserve"> Autisme </w:t>
      </w:r>
      <w:r w:rsidR="00911F9E">
        <w:rPr>
          <w:rFonts w:cs="Arial"/>
          <w:color w:val="00B050"/>
          <w:sz w:val="32"/>
          <w:szCs w:val="32"/>
        </w:rPr>
        <w:t xml:space="preserve">(ASS) </w:t>
      </w:r>
      <w:r w:rsidR="00130B8E">
        <w:rPr>
          <w:rFonts w:cs="Arial"/>
          <w:color w:val="00B050"/>
          <w:sz w:val="32"/>
          <w:szCs w:val="32"/>
        </w:rPr>
        <w:t>en Persoonlijkheidsstoornissen.</w:t>
      </w:r>
      <w:bookmarkEnd w:id="2"/>
      <w:r w:rsidR="004760CA" w:rsidRPr="0046422B">
        <w:rPr>
          <w:rFonts w:cs="Arial"/>
          <w:color w:val="002060"/>
          <w:sz w:val="32"/>
          <w:szCs w:val="32"/>
        </w:rPr>
        <w:br/>
      </w:r>
    </w:p>
    <w:p w14:paraId="619DA6A2" w14:textId="77777777" w:rsidR="00B02011" w:rsidRPr="008A6845" w:rsidRDefault="00B02011" w:rsidP="00F30E73">
      <w:pPr>
        <w:pStyle w:val="kop2"/>
        <w:spacing w:line="260" w:lineRule="atLeast"/>
        <w:jc w:val="both"/>
        <w:rPr>
          <w:rFonts w:cs="Arial"/>
          <w:color w:val="auto"/>
          <w:sz w:val="18"/>
          <w:szCs w:val="18"/>
          <w:lang w:bidi="or-IN"/>
        </w:rPr>
      </w:pPr>
      <w:bookmarkStart w:id="3" w:name="_Toc354754313"/>
      <w:bookmarkStart w:id="4" w:name="_Toc31554721"/>
      <w:r w:rsidRPr="008A6845">
        <w:rPr>
          <w:rFonts w:cs="Arial"/>
          <w:color w:val="auto"/>
          <w:sz w:val="18"/>
          <w:szCs w:val="18"/>
          <w:lang w:bidi="or-IN"/>
        </w:rPr>
        <w:t>Achtergronden</w:t>
      </w:r>
      <w:bookmarkEnd w:id="3"/>
      <w:bookmarkEnd w:id="4"/>
    </w:p>
    <w:p w14:paraId="780E7CB3" w14:textId="77777777" w:rsidR="00FC0AB1" w:rsidRDefault="00FC0AB1" w:rsidP="00F30E73">
      <w:pPr>
        <w:pStyle w:val="Lijstalinea"/>
        <w:spacing w:line="260" w:lineRule="atLeast"/>
        <w:ind w:left="0"/>
        <w:jc w:val="both"/>
        <w:rPr>
          <w:rFonts w:cs="Arial"/>
          <w:szCs w:val="18"/>
          <w:lang w:eastAsia="nl-NL"/>
        </w:rPr>
      </w:pPr>
    </w:p>
    <w:p w14:paraId="3955DC1E" w14:textId="77777777" w:rsidR="003C4A89" w:rsidRDefault="003C4A89" w:rsidP="00F30E73">
      <w:pPr>
        <w:pStyle w:val="Lijstalinea"/>
        <w:spacing w:line="260" w:lineRule="atLeast"/>
        <w:ind w:left="0"/>
        <w:jc w:val="both"/>
        <w:rPr>
          <w:rFonts w:cs="Arial"/>
          <w:szCs w:val="18"/>
          <w:lang w:eastAsia="nl-NL"/>
        </w:rPr>
      </w:pPr>
    </w:p>
    <w:p w14:paraId="2DBC9624" w14:textId="262C02BE" w:rsidR="001D6703" w:rsidRPr="00D67779" w:rsidRDefault="00D67779" w:rsidP="009D7384">
      <w:pPr>
        <w:pStyle w:val="Lijstalinea"/>
        <w:spacing w:line="240" w:lineRule="auto"/>
        <w:ind w:left="0"/>
        <w:jc w:val="both"/>
        <w:rPr>
          <w:color w:val="000000"/>
          <w:szCs w:val="18"/>
        </w:rPr>
      </w:pPr>
      <w:r w:rsidRPr="00D67779">
        <w:rPr>
          <w:rFonts w:cs="Arial"/>
          <w:szCs w:val="18"/>
          <w:lang w:eastAsia="nl-NL"/>
        </w:rPr>
        <w:t xml:space="preserve">Allerlei </w:t>
      </w:r>
      <w:r w:rsidR="009D7384">
        <w:rPr>
          <w:rFonts w:cs="Arial"/>
          <w:szCs w:val="18"/>
          <w:lang w:eastAsia="nl-NL"/>
        </w:rPr>
        <w:t>c</w:t>
      </w:r>
      <w:r w:rsidR="001D6703" w:rsidRPr="00D67779">
        <w:rPr>
          <w:rFonts w:cs="Arial"/>
          <w:szCs w:val="18"/>
          <w:lang w:eastAsia="nl-NL"/>
        </w:rPr>
        <w:t xml:space="preserve">hronische </w:t>
      </w:r>
      <w:r w:rsidR="00CC1822" w:rsidRPr="00D67779">
        <w:rPr>
          <w:rFonts w:cs="Arial"/>
          <w:szCs w:val="18"/>
          <w:lang w:eastAsia="nl-NL"/>
        </w:rPr>
        <w:t>psychiatrische</w:t>
      </w:r>
      <w:r w:rsidR="001D6703" w:rsidRPr="00D67779">
        <w:rPr>
          <w:rFonts w:cs="Arial"/>
          <w:szCs w:val="18"/>
          <w:lang w:eastAsia="nl-NL"/>
        </w:rPr>
        <w:t xml:space="preserve"> aandoeningen komen voor</w:t>
      </w:r>
      <w:r w:rsidRPr="00D67779">
        <w:rPr>
          <w:rFonts w:cs="Arial"/>
          <w:szCs w:val="18"/>
          <w:lang w:eastAsia="nl-NL"/>
        </w:rPr>
        <w:t>,</w:t>
      </w:r>
      <w:r w:rsidR="001D6703" w:rsidRPr="00D67779">
        <w:rPr>
          <w:rFonts w:cs="Arial"/>
          <w:szCs w:val="18"/>
          <w:lang w:eastAsia="nl-NL"/>
        </w:rPr>
        <w:t xml:space="preserve"> ook onder de werkende</w:t>
      </w:r>
      <w:r w:rsidRPr="00D67779">
        <w:rPr>
          <w:rFonts w:cs="Arial"/>
          <w:szCs w:val="18"/>
          <w:lang w:eastAsia="nl-NL"/>
        </w:rPr>
        <w:t>n in Nederland. In deze themasessie</w:t>
      </w:r>
      <w:r w:rsidR="001D6703" w:rsidRPr="00D67779">
        <w:rPr>
          <w:rFonts w:cs="Arial"/>
          <w:szCs w:val="18"/>
          <w:lang w:eastAsia="nl-NL"/>
        </w:rPr>
        <w:t xml:space="preserve"> zal ingegaan worden op </w:t>
      </w:r>
      <w:r w:rsidR="001D6703" w:rsidRPr="00D67779">
        <w:rPr>
          <w:color w:val="000000"/>
          <w:szCs w:val="18"/>
        </w:rPr>
        <w:t>de Auti</w:t>
      </w:r>
      <w:r w:rsidR="00CC1822" w:rsidRPr="00D67779">
        <w:rPr>
          <w:color w:val="000000"/>
          <w:szCs w:val="18"/>
        </w:rPr>
        <w:t xml:space="preserve">smespectrumstoornis (ASS) en </w:t>
      </w:r>
      <w:r w:rsidR="001D6703" w:rsidRPr="00D67779">
        <w:rPr>
          <w:color w:val="000000"/>
          <w:szCs w:val="18"/>
        </w:rPr>
        <w:t xml:space="preserve">persoonlijkheidsstoornissen. </w:t>
      </w:r>
    </w:p>
    <w:p w14:paraId="305C1D02" w14:textId="77777777" w:rsidR="001D6703" w:rsidRPr="00D67779" w:rsidRDefault="001D6703" w:rsidP="009D7384">
      <w:pPr>
        <w:pStyle w:val="Lijstalinea"/>
        <w:spacing w:line="240" w:lineRule="auto"/>
        <w:ind w:left="0"/>
        <w:jc w:val="both"/>
        <w:rPr>
          <w:color w:val="000000"/>
          <w:szCs w:val="18"/>
        </w:rPr>
      </w:pPr>
    </w:p>
    <w:p w14:paraId="58D1902B" w14:textId="067E40A9" w:rsidR="001D6703" w:rsidRPr="00D67779" w:rsidRDefault="001D6703" w:rsidP="009D7384">
      <w:pPr>
        <w:pStyle w:val="Lijstalinea"/>
        <w:spacing w:line="240" w:lineRule="auto"/>
        <w:ind w:left="0"/>
        <w:jc w:val="both"/>
        <w:rPr>
          <w:color w:val="000000"/>
          <w:szCs w:val="18"/>
        </w:rPr>
      </w:pPr>
      <w:r w:rsidRPr="00D67779">
        <w:rPr>
          <w:color w:val="000000"/>
          <w:szCs w:val="18"/>
        </w:rPr>
        <w:t>Beide stoornissen zijn chronische psychiatrische aandoeningen en kunnen leid</w:t>
      </w:r>
      <w:r w:rsidR="00D67779" w:rsidRPr="00D67779">
        <w:rPr>
          <w:color w:val="000000"/>
          <w:szCs w:val="18"/>
        </w:rPr>
        <w:t>en tot milde, maar ook ernstige</w:t>
      </w:r>
      <w:r w:rsidRPr="00D67779">
        <w:rPr>
          <w:color w:val="000000"/>
          <w:szCs w:val="18"/>
        </w:rPr>
        <w:t xml:space="preserve"> problemen in de privé situatie en op het werk. </w:t>
      </w:r>
    </w:p>
    <w:p w14:paraId="36052289" w14:textId="77777777" w:rsidR="001D6703" w:rsidRPr="00D67779" w:rsidRDefault="001D6703" w:rsidP="009D7384">
      <w:pPr>
        <w:pStyle w:val="Lijstalinea"/>
        <w:spacing w:line="240" w:lineRule="auto"/>
        <w:ind w:left="0"/>
        <w:jc w:val="both"/>
        <w:rPr>
          <w:color w:val="000000"/>
          <w:szCs w:val="18"/>
        </w:rPr>
      </w:pPr>
    </w:p>
    <w:p w14:paraId="595BA7A8" w14:textId="348353AF" w:rsidR="00911F9E" w:rsidRPr="00D67779" w:rsidRDefault="001D6703" w:rsidP="009D7384">
      <w:pPr>
        <w:pStyle w:val="Lijstalinea"/>
        <w:spacing w:line="240" w:lineRule="auto"/>
        <w:ind w:left="0"/>
        <w:jc w:val="both"/>
        <w:rPr>
          <w:color w:val="000000"/>
          <w:szCs w:val="18"/>
        </w:rPr>
      </w:pPr>
      <w:r w:rsidRPr="00D67779">
        <w:rPr>
          <w:color w:val="000000"/>
          <w:szCs w:val="18"/>
        </w:rPr>
        <w:t>Hierbij kan bij ASS gedacht worden aan problemen voortkomend uit de specifieke informatieverwerkingsstijl (detailgerichtheid, traagheid, aandachtsproblemen, verminderde flexibiliteit), maar ook aan problemen op sociaal vlak. Deze laatste ontstaan door de bij ASS passende rigiditeit en beperkte sociaal-communicatieve vaardigheden. De diagnostiek van ASS is ingewikkeld en vaak is deze stoornis jarenlang over het hoofd gezien, terwijl er wel</w:t>
      </w:r>
      <w:r w:rsidR="00D67779" w:rsidRPr="00D67779">
        <w:rPr>
          <w:color w:val="000000"/>
          <w:szCs w:val="18"/>
        </w:rPr>
        <w:t xml:space="preserve"> </w:t>
      </w:r>
      <w:r w:rsidRPr="00D67779">
        <w:rPr>
          <w:color w:val="000000"/>
          <w:szCs w:val="18"/>
        </w:rPr>
        <w:t>degelijk serieuze klachten en ook problemen waren. </w:t>
      </w:r>
    </w:p>
    <w:p w14:paraId="082F34AE" w14:textId="77777777" w:rsidR="00911F9E" w:rsidRPr="00D67779" w:rsidRDefault="00911F9E" w:rsidP="009D7384">
      <w:pPr>
        <w:pStyle w:val="Lijstalinea"/>
        <w:spacing w:line="240" w:lineRule="auto"/>
        <w:ind w:left="0"/>
        <w:jc w:val="both"/>
        <w:rPr>
          <w:color w:val="000000"/>
          <w:szCs w:val="18"/>
        </w:rPr>
      </w:pPr>
    </w:p>
    <w:p w14:paraId="2DEA2BB6" w14:textId="2C3BAB81" w:rsidR="003C4A89" w:rsidRDefault="001D6703" w:rsidP="009D7384">
      <w:pPr>
        <w:pStyle w:val="Lijstalinea"/>
        <w:spacing w:line="240" w:lineRule="auto"/>
        <w:ind w:left="0"/>
        <w:jc w:val="both"/>
        <w:rPr>
          <w:rFonts w:cs="Arial"/>
          <w:szCs w:val="18"/>
          <w:lang w:eastAsia="nl-NL"/>
        </w:rPr>
      </w:pPr>
      <w:r w:rsidRPr="00D67779">
        <w:rPr>
          <w:color w:val="000000"/>
          <w:szCs w:val="18"/>
        </w:rPr>
        <w:t xml:space="preserve">Persoonlijkheidsstoornissen zijn divers en hebben meerdere verschijningsvormen. Problemen met emotiehantering en moeite met het aangaan en onderhouden van duurzame sociale contacten kunnen leiden tot moeizame relaties met anderen, waaronder ook collega's, leidinggevenden en/of klanten.  Bij beide aandoeningen maakt een functieverandering op het werk vaak </w:t>
      </w:r>
      <w:r>
        <w:rPr>
          <w:rFonts w:ascii="Calibri" w:hAnsi="Calibri"/>
          <w:color w:val="000000"/>
          <w:sz w:val="22"/>
          <w:szCs w:val="22"/>
        </w:rPr>
        <w:t>nog duidelijker welke tekorten eigenlijk spelen bij iemand.</w:t>
      </w:r>
    </w:p>
    <w:p w14:paraId="7D195642" w14:textId="3003261A" w:rsidR="00130B8E" w:rsidRDefault="00130B8E" w:rsidP="009D7384">
      <w:pPr>
        <w:spacing w:line="240" w:lineRule="auto"/>
      </w:pPr>
    </w:p>
    <w:p w14:paraId="500F0E19" w14:textId="02C2DAB0" w:rsidR="00130B8E" w:rsidRDefault="00CC1822" w:rsidP="009D7384">
      <w:pPr>
        <w:spacing w:line="240" w:lineRule="auto"/>
      </w:pPr>
      <w:r>
        <w:t>D</w:t>
      </w:r>
      <w:r w:rsidR="00130B8E">
        <w:t xml:space="preserve">e relatie tussen deze ziektebeelden en andere veel voorkomende psychische problematiek </w:t>
      </w:r>
      <w:r>
        <w:t xml:space="preserve">zal </w:t>
      </w:r>
      <w:r w:rsidR="00130B8E">
        <w:t xml:space="preserve">worden besproken (depressie, angst etc) en </w:t>
      </w:r>
      <w:r>
        <w:t xml:space="preserve">er zal </w:t>
      </w:r>
      <w:r w:rsidR="00130B8E">
        <w:t>aandacht zijn voor de consequenties voor werk en re-integratie.</w:t>
      </w:r>
    </w:p>
    <w:p w14:paraId="691B499F" w14:textId="0ACBC7C0" w:rsidR="00507636" w:rsidRDefault="0046422B" w:rsidP="00507636">
      <w:pPr>
        <w:spacing w:before="100" w:beforeAutospacing="1" w:after="100" w:afterAutospacing="1" w:line="240" w:lineRule="auto"/>
        <w:rPr>
          <w:szCs w:val="18"/>
        </w:rPr>
      </w:pPr>
      <w:r>
        <w:rPr>
          <w:szCs w:val="18"/>
        </w:rPr>
        <w:t>De leerdoel</w:t>
      </w:r>
      <w:r w:rsidR="009D7384">
        <w:rPr>
          <w:szCs w:val="18"/>
        </w:rPr>
        <w:t>en van deze themasessie</w:t>
      </w:r>
      <w:r w:rsidR="008777C8">
        <w:rPr>
          <w:szCs w:val="18"/>
        </w:rPr>
        <w:t xml:space="preserve"> zijn</w:t>
      </w:r>
      <w:r w:rsidR="00507636" w:rsidRPr="00507636">
        <w:rPr>
          <w:szCs w:val="18"/>
        </w:rPr>
        <w:t>:</w:t>
      </w:r>
    </w:p>
    <w:p w14:paraId="40870BDD" w14:textId="77777777" w:rsidR="0046422B" w:rsidRDefault="0046422B" w:rsidP="00507636">
      <w:pPr>
        <w:pStyle w:val="Lijstalinea"/>
        <w:numPr>
          <w:ilvl w:val="0"/>
          <w:numId w:val="18"/>
        </w:numPr>
        <w:spacing w:before="100" w:beforeAutospacing="1" w:after="100" w:afterAutospacing="1" w:line="240" w:lineRule="auto"/>
        <w:rPr>
          <w:szCs w:val="18"/>
        </w:rPr>
      </w:pPr>
      <w:r>
        <w:rPr>
          <w:szCs w:val="18"/>
        </w:rPr>
        <w:t>Psychopathologie leren herkennen</w:t>
      </w:r>
    </w:p>
    <w:p w14:paraId="3014FF6B" w14:textId="69475F89" w:rsidR="00507636" w:rsidRDefault="0046422B" w:rsidP="00507636">
      <w:pPr>
        <w:pStyle w:val="Lijstalinea"/>
        <w:numPr>
          <w:ilvl w:val="0"/>
          <w:numId w:val="18"/>
        </w:numPr>
        <w:spacing w:before="100" w:beforeAutospacing="1" w:after="100" w:afterAutospacing="1" w:line="240" w:lineRule="auto"/>
        <w:rPr>
          <w:szCs w:val="18"/>
        </w:rPr>
      </w:pPr>
      <w:r>
        <w:rPr>
          <w:szCs w:val="18"/>
        </w:rPr>
        <w:t xml:space="preserve">De juiste acties kunnen ondernemen om te zorgen dat de </w:t>
      </w:r>
      <w:r w:rsidR="008777C8">
        <w:rPr>
          <w:szCs w:val="18"/>
        </w:rPr>
        <w:t>cliënt</w:t>
      </w:r>
      <w:r>
        <w:rPr>
          <w:szCs w:val="18"/>
        </w:rPr>
        <w:t xml:space="preserve"> de</w:t>
      </w:r>
      <w:r w:rsidR="000804B6">
        <w:rPr>
          <w:szCs w:val="18"/>
        </w:rPr>
        <w:t xml:space="preserve"> juiste doorverwijzing ontvangt</w:t>
      </w:r>
      <w:r>
        <w:rPr>
          <w:szCs w:val="18"/>
        </w:rPr>
        <w:t>.</w:t>
      </w:r>
    </w:p>
    <w:p w14:paraId="7228E954" w14:textId="77777777" w:rsidR="008777C8" w:rsidRPr="00507636" w:rsidRDefault="008777C8" w:rsidP="00D67779">
      <w:pPr>
        <w:pStyle w:val="Lijstalinea"/>
        <w:spacing w:before="100" w:beforeAutospacing="1" w:after="100" w:afterAutospacing="1" w:line="240" w:lineRule="auto"/>
        <w:rPr>
          <w:szCs w:val="18"/>
        </w:rPr>
      </w:pPr>
    </w:p>
    <w:p w14:paraId="2C27BA7C" w14:textId="131DF2C3" w:rsidR="009D7384" w:rsidRPr="00C6007C" w:rsidRDefault="00D41FE7" w:rsidP="009D7384">
      <w:pPr>
        <w:pStyle w:val="kop2"/>
        <w:spacing w:before="100" w:beforeAutospacing="1" w:after="100" w:afterAutospacing="1" w:line="260" w:lineRule="atLeast"/>
        <w:jc w:val="both"/>
        <w:rPr>
          <w:rFonts w:cs="Arial"/>
          <w:color w:val="auto"/>
          <w:sz w:val="18"/>
          <w:szCs w:val="18"/>
          <w:lang w:bidi="or-IN"/>
        </w:rPr>
      </w:pPr>
      <w:bookmarkStart w:id="5" w:name="_Toc31554722"/>
      <w:r w:rsidRPr="008A6845">
        <w:rPr>
          <w:rFonts w:cs="Arial"/>
          <w:color w:val="auto"/>
          <w:sz w:val="18"/>
          <w:szCs w:val="18"/>
          <w:lang w:bidi="or-IN"/>
        </w:rPr>
        <w:t>Bijzonderheden / Werkvorm / Groepsgrootte</w:t>
      </w:r>
      <w:r w:rsidR="000A774F" w:rsidRPr="008A6845">
        <w:rPr>
          <w:rFonts w:cs="Arial"/>
          <w:color w:val="auto"/>
          <w:sz w:val="18"/>
          <w:szCs w:val="18"/>
          <w:lang w:bidi="or-IN"/>
        </w:rPr>
        <w:t>/Doelgroep</w:t>
      </w:r>
      <w:bookmarkEnd w:id="5"/>
    </w:p>
    <w:p w14:paraId="209B5E39" w14:textId="52F2154B" w:rsidR="00911F9E" w:rsidRPr="001D09D6" w:rsidRDefault="009D7384" w:rsidP="00911F9E">
      <w:pPr>
        <w:rPr>
          <w:szCs w:val="18"/>
        </w:rPr>
      </w:pPr>
      <w:r>
        <w:rPr>
          <w:szCs w:val="18"/>
        </w:rPr>
        <w:t>In deze themasessie</w:t>
      </w:r>
      <w:r w:rsidR="00911F9E">
        <w:rPr>
          <w:szCs w:val="18"/>
        </w:rPr>
        <w:t xml:space="preserve"> zal op interactieve wijze een verhaal gebracht worden met ruimte voor vragen, opdrachten en </w:t>
      </w:r>
      <w:r w:rsidR="00D67779">
        <w:rPr>
          <w:szCs w:val="18"/>
        </w:rPr>
        <w:t>inbreng van eigen casuïstiek</w:t>
      </w:r>
      <w:r w:rsidR="00911F9E">
        <w:rPr>
          <w:szCs w:val="18"/>
        </w:rPr>
        <w:t>.</w:t>
      </w:r>
    </w:p>
    <w:p w14:paraId="78FCF58E" w14:textId="7A2AA3CB" w:rsidR="00911F9E" w:rsidRPr="001D09D6" w:rsidRDefault="00911F9E" w:rsidP="00911F9E">
      <w:pPr>
        <w:rPr>
          <w:szCs w:val="18"/>
        </w:rPr>
      </w:pPr>
      <w:r>
        <w:rPr>
          <w:szCs w:val="18"/>
        </w:rPr>
        <w:t>Tijdens de lezing is ruimte voor maximaal 30 deelnemers.</w:t>
      </w:r>
    </w:p>
    <w:p w14:paraId="5596C087" w14:textId="69F5616A" w:rsidR="00D83DB0" w:rsidRDefault="00D83DB0" w:rsidP="00F30E73">
      <w:pPr>
        <w:pStyle w:val="broodtekst"/>
        <w:spacing w:line="260" w:lineRule="atLeast"/>
        <w:rPr>
          <w:rFonts w:cs="Arial"/>
          <w:sz w:val="18"/>
          <w:szCs w:val="18"/>
          <w:lang w:bidi="or-IN"/>
        </w:rPr>
      </w:pPr>
    </w:p>
    <w:p w14:paraId="35AA8677" w14:textId="77777777" w:rsidR="00D83DB0" w:rsidRPr="001D09D6" w:rsidRDefault="00D83DB0" w:rsidP="00F30E73">
      <w:pPr>
        <w:pStyle w:val="broodtekst"/>
        <w:spacing w:line="260" w:lineRule="atLeast"/>
        <w:rPr>
          <w:rFonts w:cs="Arial"/>
          <w:sz w:val="18"/>
          <w:szCs w:val="18"/>
          <w:lang w:bidi="or-IN"/>
        </w:rPr>
      </w:pPr>
    </w:p>
    <w:p w14:paraId="31A0BCBF" w14:textId="77777777" w:rsidR="00C6007C" w:rsidRDefault="00C6007C" w:rsidP="00F30E73">
      <w:pPr>
        <w:pStyle w:val="kop2"/>
        <w:spacing w:line="260" w:lineRule="atLeast"/>
        <w:rPr>
          <w:rFonts w:cs="Arial"/>
          <w:color w:val="auto"/>
          <w:sz w:val="18"/>
          <w:szCs w:val="18"/>
          <w:lang w:bidi="or-IN"/>
        </w:rPr>
      </w:pPr>
      <w:bookmarkStart w:id="6" w:name="_Toc31554723"/>
      <w:r>
        <w:rPr>
          <w:rFonts w:cs="Arial"/>
          <w:color w:val="auto"/>
          <w:sz w:val="18"/>
          <w:szCs w:val="18"/>
          <w:lang w:bidi="or-IN"/>
        </w:rPr>
        <w:t>Doelgroep</w:t>
      </w:r>
      <w:bookmarkEnd w:id="6"/>
    </w:p>
    <w:p w14:paraId="6385BEBC" w14:textId="77777777" w:rsidR="00C6007C" w:rsidRDefault="00C6007C" w:rsidP="00C6007C">
      <w:pPr>
        <w:rPr>
          <w:lang w:bidi="or-IN"/>
        </w:rPr>
      </w:pPr>
    </w:p>
    <w:p w14:paraId="1CF31129" w14:textId="77777777" w:rsidR="00C6007C" w:rsidRDefault="00C6007C" w:rsidP="00C6007C">
      <w:pPr>
        <w:rPr>
          <w:lang w:bidi="or-IN"/>
        </w:rPr>
      </w:pPr>
      <w:r>
        <w:rPr>
          <w:lang w:bidi="or-IN"/>
        </w:rPr>
        <w:t>Deze themasessie is gericht op de volgende doelgroepen:</w:t>
      </w:r>
    </w:p>
    <w:p w14:paraId="1A29A208" w14:textId="3CD56824" w:rsidR="00C6007C" w:rsidRDefault="00C6007C" w:rsidP="00C6007C">
      <w:pPr>
        <w:pStyle w:val="Lijstalinea"/>
        <w:numPr>
          <w:ilvl w:val="0"/>
          <w:numId w:val="23"/>
        </w:numPr>
        <w:rPr>
          <w:lang w:bidi="or-IN"/>
        </w:rPr>
      </w:pPr>
      <w:r>
        <w:rPr>
          <w:lang w:bidi="or-IN"/>
        </w:rPr>
        <w:t>Bedrijfsartsen</w:t>
      </w:r>
    </w:p>
    <w:p w14:paraId="6208F203" w14:textId="6D478D9E" w:rsidR="00C6007C" w:rsidRDefault="00C6007C" w:rsidP="00C6007C">
      <w:pPr>
        <w:pStyle w:val="Lijstalinea"/>
        <w:numPr>
          <w:ilvl w:val="0"/>
          <w:numId w:val="23"/>
        </w:numPr>
        <w:rPr>
          <w:lang w:bidi="or-IN"/>
        </w:rPr>
      </w:pPr>
      <w:r>
        <w:rPr>
          <w:lang w:bidi="or-IN"/>
        </w:rPr>
        <w:t>Arboverpleegkundigen</w:t>
      </w:r>
    </w:p>
    <w:p w14:paraId="783DAE01" w14:textId="77777777" w:rsidR="00C6007C" w:rsidRDefault="00C6007C" w:rsidP="00C6007C">
      <w:pPr>
        <w:pStyle w:val="Lijstalinea"/>
        <w:numPr>
          <w:ilvl w:val="0"/>
          <w:numId w:val="23"/>
        </w:numPr>
        <w:rPr>
          <w:lang w:bidi="or-IN"/>
        </w:rPr>
      </w:pPr>
      <w:r>
        <w:rPr>
          <w:lang w:bidi="or-IN"/>
        </w:rPr>
        <w:t>Bedrijfsmaatschappelijk werk</w:t>
      </w:r>
    </w:p>
    <w:p w14:paraId="63357ABD" w14:textId="514D32F6" w:rsidR="00C6007C" w:rsidRDefault="00C6007C" w:rsidP="00C6007C">
      <w:pPr>
        <w:pStyle w:val="Lijstalinea"/>
        <w:numPr>
          <w:ilvl w:val="0"/>
          <w:numId w:val="23"/>
        </w:numPr>
        <w:rPr>
          <w:lang w:bidi="or-IN"/>
        </w:rPr>
      </w:pPr>
      <w:r>
        <w:rPr>
          <w:lang w:bidi="or-IN"/>
        </w:rPr>
        <w:t>Psychologen A&amp;O en A&amp;G</w:t>
      </w:r>
      <w:r>
        <w:rPr>
          <w:lang w:bidi="or-IN"/>
        </w:rPr>
        <w:br/>
      </w:r>
      <w:r>
        <w:rPr>
          <w:lang w:bidi="or-IN"/>
        </w:rPr>
        <w:br/>
      </w:r>
      <w:r>
        <w:rPr>
          <w:lang w:bidi="or-IN"/>
        </w:rPr>
        <w:br/>
      </w:r>
    </w:p>
    <w:p w14:paraId="71A13A79" w14:textId="77777777" w:rsidR="00C6007C" w:rsidRDefault="00C6007C" w:rsidP="00C6007C">
      <w:pPr>
        <w:rPr>
          <w:lang w:bidi="or-IN"/>
        </w:rPr>
      </w:pPr>
    </w:p>
    <w:p w14:paraId="07481E21" w14:textId="77777777" w:rsidR="00C6007C" w:rsidRDefault="00C6007C" w:rsidP="00C6007C">
      <w:pPr>
        <w:rPr>
          <w:lang w:bidi="or-IN"/>
        </w:rPr>
      </w:pPr>
    </w:p>
    <w:p w14:paraId="601D4ED4" w14:textId="77777777" w:rsidR="00C42509" w:rsidRPr="008A6845" w:rsidRDefault="00C42509" w:rsidP="00F30E73">
      <w:pPr>
        <w:pStyle w:val="kop2"/>
        <w:spacing w:line="260" w:lineRule="atLeast"/>
        <w:rPr>
          <w:rFonts w:cs="Arial"/>
          <w:color w:val="auto"/>
          <w:sz w:val="18"/>
          <w:szCs w:val="18"/>
          <w:lang w:bidi="or-IN"/>
        </w:rPr>
      </w:pPr>
      <w:bookmarkStart w:id="7" w:name="_Toc31554724"/>
      <w:r w:rsidRPr="008A6845">
        <w:rPr>
          <w:rFonts w:cs="Arial"/>
          <w:color w:val="auto"/>
          <w:sz w:val="18"/>
          <w:szCs w:val="18"/>
          <w:lang w:bidi="or-IN"/>
        </w:rPr>
        <w:t>Organisatie en Programmacommissie</w:t>
      </w:r>
      <w:bookmarkEnd w:id="7"/>
    </w:p>
    <w:p w14:paraId="5F6600EB" w14:textId="77777777" w:rsidR="00C42509" w:rsidRPr="001D09D6" w:rsidRDefault="00C42509" w:rsidP="00C42509">
      <w:pPr>
        <w:pStyle w:val="broodtekst"/>
        <w:rPr>
          <w:rFonts w:cs="Arial"/>
          <w:sz w:val="18"/>
          <w:szCs w:val="18"/>
          <w:lang w:bidi="or-IN"/>
        </w:rPr>
      </w:pPr>
    </w:p>
    <w:p w14:paraId="35867E4B" w14:textId="77777777" w:rsidR="00C6007C" w:rsidRDefault="00C6007C" w:rsidP="00C42509">
      <w:pPr>
        <w:pStyle w:val="broodtekst"/>
        <w:spacing w:line="280" w:lineRule="atLeast"/>
        <w:jc w:val="both"/>
        <w:rPr>
          <w:rFonts w:cs="Arial"/>
          <w:sz w:val="18"/>
          <w:szCs w:val="18"/>
        </w:rPr>
      </w:pPr>
    </w:p>
    <w:p w14:paraId="673E1268" w14:textId="0AA6E636" w:rsidR="00C42509" w:rsidRPr="001D09D6" w:rsidRDefault="00C42509" w:rsidP="00C42509">
      <w:pPr>
        <w:pStyle w:val="broodtekst"/>
        <w:spacing w:line="280" w:lineRule="atLeast"/>
        <w:jc w:val="both"/>
        <w:rPr>
          <w:rFonts w:cs="Arial"/>
          <w:sz w:val="18"/>
          <w:szCs w:val="18"/>
        </w:rPr>
      </w:pPr>
      <w:r w:rsidRPr="001D09D6">
        <w:rPr>
          <w:rFonts w:cs="Arial"/>
          <w:sz w:val="18"/>
          <w:szCs w:val="18"/>
        </w:rPr>
        <w:t>De organisatie- en progr</w:t>
      </w:r>
      <w:r w:rsidR="000804B6">
        <w:rPr>
          <w:rFonts w:cs="Arial"/>
          <w:sz w:val="18"/>
          <w:szCs w:val="18"/>
        </w:rPr>
        <w:t>ammacommissie voor deze cursus</w:t>
      </w:r>
      <w:r w:rsidRPr="001D09D6">
        <w:rPr>
          <w:rFonts w:cs="Arial"/>
          <w:sz w:val="18"/>
          <w:szCs w:val="18"/>
        </w:rPr>
        <w:t xml:space="preserve"> bestaat uit:</w:t>
      </w:r>
    </w:p>
    <w:p w14:paraId="5CAB1149" w14:textId="77777777" w:rsidR="00C42509" w:rsidRPr="001D09D6" w:rsidRDefault="00C42509" w:rsidP="00C42509">
      <w:pPr>
        <w:pStyle w:val="broodtekst"/>
        <w:spacing w:line="280" w:lineRule="atLeast"/>
        <w:jc w:val="both"/>
        <w:rPr>
          <w:rFonts w:cs="Arial"/>
          <w:sz w:val="18"/>
          <w:szCs w:val="18"/>
        </w:rPr>
      </w:pPr>
    </w:p>
    <w:tbl>
      <w:tblPr>
        <w:tblW w:w="0" w:type="auto"/>
        <w:tblBorders>
          <w:insideH w:val="single" w:sz="4" w:space="0" w:color="00B0F0"/>
        </w:tblBorders>
        <w:tblCellMar>
          <w:bottom w:w="113" w:type="dxa"/>
        </w:tblCellMar>
        <w:tblLook w:val="00A0" w:firstRow="1" w:lastRow="0" w:firstColumn="1" w:lastColumn="0" w:noHBand="0" w:noVBand="0"/>
      </w:tblPr>
      <w:tblGrid>
        <w:gridCol w:w="3261"/>
        <w:gridCol w:w="5244"/>
      </w:tblGrid>
      <w:tr w:rsidR="00C42509" w:rsidRPr="001D09D6" w14:paraId="4E15D9EE" w14:textId="77777777" w:rsidTr="00D4511A">
        <w:tc>
          <w:tcPr>
            <w:tcW w:w="3261" w:type="dxa"/>
            <w:shd w:val="clear" w:color="auto" w:fill="00B050"/>
          </w:tcPr>
          <w:p w14:paraId="29C30C0A" w14:textId="77777777" w:rsidR="00C42509" w:rsidRPr="001D09D6" w:rsidRDefault="00C42509" w:rsidP="00130B8E">
            <w:pPr>
              <w:pStyle w:val="broodtekst"/>
              <w:spacing w:line="280" w:lineRule="atLeast"/>
              <w:jc w:val="both"/>
              <w:rPr>
                <w:rFonts w:cs="Arial"/>
                <w:b/>
                <w:color w:val="FFFFFF" w:themeColor="background1"/>
                <w:sz w:val="18"/>
                <w:szCs w:val="18"/>
              </w:rPr>
            </w:pPr>
            <w:r w:rsidRPr="001D09D6">
              <w:rPr>
                <w:rFonts w:cs="Arial"/>
                <w:b/>
                <w:color w:val="FFFFFF" w:themeColor="background1"/>
                <w:sz w:val="18"/>
                <w:szCs w:val="18"/>
              </w:rPr>
              <w:t>Naam</w:t>
            </w:r>
          </w:p>
        </w:tc>
        <w:tc>
          <w:tcPr>
            <w:tcW w:w="5244" w:type="dxa"/>
            <w:shd w:val="clear" w:color="auto" w:fill="00B050"/>
          </w:tcPr>
          <w:p w14:paraId="3AB1B267" w14:textId="77777777" w:rsidR="00C42509" w:rsidRPr="001D09D6" w:rsidRDefault="00C42509" w:rsidP="00130B8E">
            <w:pPr>
              <w:pStyle w:val="broodtekst"/>
              <w:spacing w:line="280" w:lineRule="atLeast"/>
              <w:jc w:val="both"/>
              <w:rPr>
                <w:rFonts w:cs="Arial"/>
                <w:b/>
                <w:color w:val="FFFFFF" w:themeColor="background1"/>
                <w:sz w:val="18"/>
                <w:szCs w:val="18"/>
              </w:rPr>
            </w:pPr>
            <w:r w:rsidRPr="001D09D6">
              <w:rPr>
                <w:rFonts w:cs="Arial"/>
                <w:b/>
                <w:color w:val="FFFFFF" w:themeColor="background1"/>
                <w:sz w:val="18"/>
                <w:szCs w:val="18"/>
              </w:rPr>
              <w:t>Functie</w:t>
            </w:r>
          </w:p>
        </w:tc>
      </w:tr>
      <w:tr w:rsidR="00C42509" w:rsidRPr="001D09D6" w14:paraId="1981B57D" w14:textId="77777777" w:rsidTr="00D4511A">
        <w:trPr>
          <w:trHeight w:val="567"/>
        </w:trPr>
        <w:tc>
          <w:tcPr>
            <w:tcW w:w="3261" w:type="dxa"/>
            <w:vAlign w:val="center"/>
          </w:tcPr>
          <w:p w14:paraId="2E031ADD" w14:textId="77777777" w:rsidR="00C42509" w:rsidRPr="001D09D6" w:rsidRDefault="00C42509" w:rsidP="009B3581">
            <w:pPr>
              <w:pStyle w:val="broodtekst"/>
              <w:numPr>
                <w:ilvl w:val="0"/>
                <w:numId w:val="11"/>
              </w:numPr>
              <w:spacing w:line="280" w:lineRule="atLeast"/>
              <w:rPr>
                <w:rFonts w:cs="Arial"/>
                <w:sz w:val="18"/>
                <w:szCs w:val="18"/>
              </w:rPr>
            </w:pPr>
            <w:r w:rsidRPr="001D09D6">
              <w:rPr>
                <w:rFonts w:cs="Arial"/>
                <w:sz w:val="18"/>
                <w:szCs w:val="18"/>
              </w:rPr>
              <w:t>Truus van Amerongen-Leertouwer</w:t>
            </w:r>
          </w:p>
        </w:tc>
        <w:tc>
          <w:tcPr>
            <w:tcW w:w="5244" w:type="dxa"/>
            <w:vAlign w:val="center"/>
          </w:tcPr>
          <w:p w14:paraId="482A4ABB" w14:textId="7761118D" w:rsidR="00C42509" w:rsidRPr="001D09D6" w:rsidRDefault="00325C7E" w:rsidP="00577286">
            <w:pPr>
              <w:pStyle w:val="broodtekst"/>
              <w:spacing w:line="240" w:lineRule="auto"/>
              <w:rPr>
                <w:rFonts w:cs="Arial"/>
                <w:sz w:val="18"/>
                <w:szCs w:val="18"/>
              </w:rPr>
            </w:pPr>
            <w:r w:rsidRPr="001D09D6">
              <w:rPr>
                <w:rFonts w:cs="Arial"/>
                <w:sz w:val="18"/>
                <w:szCs w:val="18"/>
              </w:rPr>
              <w:t xml:space="preserve">Directeur medische zaken ArboNed; </w:t>
            </w:r>
            <w:r w:rsidR="00C42509" w:rsidRPr="001D09D6">
              <w:rPr>
                <w:rFonts w:cs="Arial"/>
                <w:sz w:val="18"/>
                <w:szCs w:val="18"/>
              </w:rPr>
              <w:t xml:space="preserve">bedrijfsarts ArboNed; Dean HumanTotalCare </w:t>
            </w:r>
            <w:r w:rsidR="00C42509" w:rsidRPr="001D09D6">
              <w:rPr>
                <w:rFonts w:cs="Arial"/>
                <w:i/>
                <w:sz w:val="18"/>
                <w:szCs w:val="18"/>
              </w:rPr>
              <w:t>my</w:t>
            </w:r>
            <w:r w:rsidR="00C42509" w:rsidRPr="001D09D6">
              <w:rPr>
                <w:rFonts w:cs="Arial"/>
                <w:sz w:val="18"/>
                <w:szCs w:val="18"/>
              </w:rPr>
              <w:t>-academy; arts A&amp;G</w:t>
            </w:r>
            <w:r w:rsidR="00D4511A" w:rsidRPr="001D09D6">
              <w:rPr>
                <w:rFonts w:cs="Arial"/>
                <w:sz w:val="18"/>
                <w:szCs w:val="18"/>
              </w:rPr>
              <w:t>;</w:t>
            </w:r>
            <w:r w:rsidR="00C42509" w:rsidRPr="001D09D6">
              <w:rPr>
                <w:rFonts w:cs="Arial"/>
                <w:sz w:val="18"/>
                <w:szCs w:val="18"/>
              </w:rPr>
              <w:t xml:space="preserve"> bedrijfsarts</w:t>
            </w:r>
            <w:r w:rsidR="003A5DCA" w:rsidRPr="001D09D6">
              <w:rPr>
                <w:rFonts w:cs="Arial"/>
                <w:sz w:val="18"/>
                <w:szCs w:val="18"/>
              </w:rPr>
              <w:t xml:space="preserve"> HumanCapitalcare</w:t>
            </w:r>
            <w:r w:rsidR="00C42509" w:rsidRPr="001D09D6">
              <w:rPr>
                <w:rFonts w:cs="Arial"/>
                <w:sz w:val="18"/>
                <w:szCs w:val="18"/>
              </w:rPr>
              <w:t>; BIG-nummer: 89022421401</w:t>
            </w:r>
          </w:p>
        </w:tc>
      </w:tr>
      <w:tr w:rsidR="00D4511A" w:rsidRPr="001D09D6" w14:paraId="523B2A16" w14:textId="77777777" w:rsidTr="00D4511A">
        <w:trPr>
          <w:trHeight w:val="567"/>
        </w:trPr>
        <w:tc>
          <w:tcPr>
            <w:tcW w:w="3261" w:type="dxa"/>
            <w:vAlign w:val="center"/>
          </w:tcPr>
          <w:p w14:paraId="7FBF13DB" w14:textId="0FF22F4C" w:rsidR="00D4511A" w:rsidRPr="001D09D6" w:rsidRDefault="008777C8" w:rsidP="009B3581">
            <w:pPr>
              <w:pStyle w:val="broodtekst"/>
              <w:numPr>
                <w:ilvl w:val="0"/>
                <w:numId w:val="11"/>
              </w:numPr>
              <w:spacing w:line="280" w:lineRule="atLeast"/>
              <w:rPr>
                <w:rFonts w:cs="Arial"/>
                <w:sz w:val="18"/>
                <w:szCs w:val="18"/>
              </w:rPr>
            </w:pPr>
            <w:r>
              <w:rPr>
                <w:rFonts w:cs="Arial"/>
                <w:sz w:val="18"/>
                <w:szCs w:val="18"/>
              </w:rPr>
              <w:t>Roos van Oort</w:t>
            </w:r>
          </w:p>
        </w:tc>
        <w:tc>
          <w:tcPr>
            <w:tcW w:w="5244" w:type="dxa"/>
            <w:vAlign w:val="center"/>
          </w:tcPr>
          <w:p w14:paraId="6069B46A" w14:textId="7AC8D702" w:rsidR="00D4511A" w:rsidRPr="00577286" w:rsidRDefault="00D67779" w:rsidP="00577286">
            <w:pPr>
              <w:pStyle w:val="broodtekst"/>
              <w:spacing w:line="240" w:lineRule="auto"/>
              <w:rPr>
                <w:rFonts w:cs="Arial"/>
                <w:sz w:val="18"/>
                <w:szCs w:val="18"/>
              </w:rPr>
            </w:pPr>
            <w:r w:rsidRPr="00577286">
              <w:rPr>
                <w:color w:val="000000"/>
                <w:sz w:val="18"/>
                <w:szCs w:val="18"/>
              </w:rPr>
              <w:t>Klinisch neuropsycholoog(</w:t>
            </w:r>
            <w:r w:rsidR="008777C8" w:rsidRPr="00577286">
              <w:rPr>
                <w:color w:val="000000"/>
                <w:sz w:val="18"/>
                <w:szCs w:val="18"/>
              </w:rPr>
              <w:t>BIG</w:t>
            </w:r>
            <w:r w:rsidRPr="00577286">
              <w:rPr>
                <w:color w:val="000000"/>
                <w:sz w:val="18"/>
                <w:szCs w:val="18"/>
              </w:rPr>
              <w:t>-geregistreerd)</w:t>
            </w:r>
            <w:r w:rsidR="008777C8" w:rsidRPr="00577286">
              <w:rPr>
                <w:color w:val="000000"/>
                <w:sz w:val="18"/>
                <w:szCs w:val="18"/>
              </w:rPr>
              <w:t xml:space="preserve"> en supervisor voor de Vereniging voor Cognitieve en Gedragstherapie (VGCt)</w:t>
            </w:r>
          </w:p>
        </w:tc>
      </w:tr>
      <w:tr w:rsidR="00C42509" w:rsidRPr="001D09D6" w14:paraId="16675337" w14:textId="77777777" w:rsidTr="00D4511A">
        <w:trPr>
          <w:trHeight w:val="567"/>
        </w:trPr>
        <w:tc>
          <w:tcPr>
            <w:tcW w:w="3261" w:type="dxa"/>
            <w:vAlign w:val="center"/>
          </w:tcPr>
          <w:p w14:paraId="201C2FD0" w14:textId="046824E2" w:rsidR="00C42509" w:rsidRPr="001D09D6" w:rsidRDefault="00055B61" w:rsidP="009B3581">
            <w:pPr>
              <w:pStyle w:val="broodtekst"/>
              <w:numPr>
                <w:ilvl w:val="0"/>
                <w:numId w:val="11"/>
              </w:numPr>
              <w:spacing w:line="280" w:lineRule="atLeast"/>
              <w:rPr>
                <w:rFonts w:cs="Arial"/>
                <w:sz w:val="18"/>
                <w:szCs w:val="18"/>
              </w:rPr>
            </w:pPr>
            <w:r>
              <w:rPr>
                <w:rFonts w:cs="Arial"/>
                <w:sz w:val="18"/>
                <w:szCs w:val="18"/>
              </w:rPr>
              <w:t>Mirjam Bastings</w:t>
            </w:r>
          </w:p>
        </w:tc>
        <w:tc>
          <w:tcPr>
            <w:tcW w:w="5244" w:type="dxa"/>
            <w:vAlign w:val="center"/>
          </w:tcPr>
          <w:p w14:paraId="74630943" w14:textId="02A1B89C" w:rsidR="00C42509" w:rsidRPr="001D09D6" w:rsidRDefault="00055B61" w:rsidP="00577286">
            <w:pPr>
              <w:pStyle w:val="broodtekst"/>
              <w:spacing w:line="240" w:lineRule="auto"/>
              <w:rPr>
                <w:rFonts w:cs="Arial"/>
                <w:sz w:val="18"/>
                <w:szCs w:val="18"/>
              </w:rPr>
            </w:pPr>
            <w:r>
              <w:rPr>
                <w:rFonts w:cs="Arial"/>
                <w:sz w:val="18"/>
                <w:szCs w:val="18"/>
              </w:rPr>
              <w:t>Onderwijskundige HumanTotalCare</w:t>
            </w:r>
          </w:p>
        </w:tc>
      </w:tr>
      <w:tr w:rsidR="00C42509" w:rsidRPr="001D09D6" w14:paraId="3182BB40" w14:textId="77777777" w:rsidTr="00D4511A">
        <w:trPr>
          <w:trHeight w:val="567"/>
        </w:trPr>
        <w:tc>
          <w:tcPr>
            <w:tcW w:w="3261" w:type="dxa"/>
            <w:vAlign w:val="center"/>
          </w:tcPr>
          <w:p w14:paraId="14F032D5" w14:textId="1FB91651" w:rsidR="00C42509" w:rsidRPr="001D09D6" w:rsidRDefault="00C42509" w:rsidP="003A5DCA">
            <w:pPr>
              <w:pStyle w:val="broodtekst"/>
              <w:spacing w:line="280" w:lineRule="atLeast"/>
              <w:rPr>
                <w:rFonts w:cs="Arial"/>
                <w:sz w:val="18"/>
                <w:szCs w:val="18"/>
              </w:rPr>
            </w:pPr>
          </w:p>
        </w:tc>
        <w:tc>
          <w:tcPr>
            <w:tcW w:w="5244" w:type="dxa"/>
            <w:vAlign w:val="center"/>
          </w:tcPr>
          <w:p w14:paraId="5DDAE4A7" w14:textId="1CD06391" w:rsidR="00C42509" w:rsidRPr="001D09D6" w:rsidRDefault="00C42509" w:rsidP="00130B8E">
            <w:pPr>
              <w:pStyle w:val="broodtekst"/>
              <w:spacing w:line="280" w:lineRule="atLeast"/>
              <w:jc w:val="both"/>
              <w:rPr>
                <w:rFonts w:cs="Arial"/>
                <w:sz w:val="18"/>
                <w:szCs w:val="18"/>
              </w:rPr>
            </w:pPr>
          </w:p>
        </w:tc>
      </w:tr>
    </w:tbl>
    <w:p w14:paraId="3623D3CC" w14:textId="77777777" w:rsidR="00C85750" w:rsidRDefault="00C85750" w:rsidP="00685452">
      <w:pPr>
        <w:pStyle w:val="kop2"/>
        <w:spacing w:line="260" w:lineRule="atLeast"/>
        <w:rPr>
          <w:rFonts w:cs="Arial"/>
          <w:color w:val="auto"/>
          <w:sz w:val="18"/>
          <w:szCs w:val="18"/>
          <w:lang w:bidi="or-IN"/>
        </w:rPr>
      </w:pPr>
      <w:bookmarkStart w:id="8" w:name="_Toc354754318"/>
      <w:bookmarkStart w:id="9" w:name="_Toc31554725"/>
      <w:r>
        <w:rPr>
          <w:rFonts w:cs="Arial"/>
          <w:color w:val="auto"/>
          <w:sz w:val="18"/>
          <w:szCs w:val="18"/>
          <w:lang w:bidi="or-IN"/>
        </w:rPr>
        <w:t>Competenties voor accreditatie</w:t>
      </w:r>
    </w:p>
    <w:p w14:paraId="78EB1884" w14:textId="77777777" w:rsidR="00C85750" w:rsidRDefault="00C85750" w:rsidP="00C85750">
      <w:pPr>
        <w:rPr>
          <w:lang w:bidi="or-IN"/>
        </w:rPr>
      </w:pPr>
    </w:p>
    <w:p w14:paraId="6E1870F1" w14:textId="17E0693D" w:rsidR="00C85750" w:rsidRDefault="00C85750" w:rsidP="00C85750">
      <w:pPr>
        <w:pStyle w:val="Lijstalinea"/>
        <w:numPr>
          <w:ilvl w:val="0"/>
          <w:numId w:val="11"/>
        </w:numPr>
        <w:rPr>
          <w:lang w:bidi="or-IN"/>
        </w:rPr>
      </w:pPr>
      <w:r>
        <w:rPr>
          <w:lang w:bidi="or-IN"/>
        </w:rPr>
        <w:t>Medisch handelen</w:t>
      </w:r>
      <w:r>
        <w:rPr>
          <w:lang w:bidi="or-IN"/>
        </w:rPr>
        <w:tab/>
      </w:r>
      <w:r>
        <w:rPr>
          <w:lang w:bidi="or-IN"/>
        </w:rPr>
        <w:tab/>
      </w:r>
      <w:r>
        <w:rPr>
          <w:lang w:bidi="or-IN"/>
        </w:rPr>
        <w:tab/>
        <w:t>60%</w:t>
      </w:r>
    </w:p>
    <w:p w14:paraId="043E4318" w14:textId="7AAA3BC8" w:rsidR="00C85750" w:rsidRDefault="00C85750" w:rsidP="00C85750">
      <w:pPr>
        <w:pStyle w:val="Lijstalinea"/>
        <w:numPr>
          <w:ilvl w:val="0"/>
          <w:numId w:val="11"/>
        </w:numPr>
        <w:rPr>
          <w:lang w:bidi="or-IN"/>
        </w:rPr>
      </w:pPr>
      <w:r>
        <w:rPr>
          <w:lang w:bidi="or-IN"/>
        </w:rPr>
        <w:t>Communicatie</w:t>
      </w:r>
      <w:r>
        <w:rPr>
          <w:lang w:bidi="or-IN"/>
        </w:rPr>
        <w:tab/>
      </w:r>
      <w:r>
        <w:rPr>
          <w:lang w:bidi="or-IN"/>
        </w:rPr>
        <w:tab/>
      </w:r>
      <w:r>
        <w:rPr>
          <w:lang w:bidi="or-IN"/>
        </w:rPr>
        <w:tab/>
      </w:r>
      <w:r>
        <w:rPr>
          <w:lang w:bidi="or-IN"/>
        </w:rPr>
        <w:tab/>
        <w:t>20%</w:t>
      </w:r>
    </w:p>
    <w:p w14:paraId="5EAF39CF" w14:textId="4BD319AB" w:rsidR="00C85750" w:rsidRDefault="00C85750" w:rsidP="00C85750">
      <w:pPr>
        <w:pStyle w:val="Lijstalinea"/>
        <w:numPr>
          <w:ilvl w:val="0"/>
          <w:numId w:val="11"/>
        </w:numPr>
        <w:rPr>
          <w:lang w:bidi="or-IN"/>
        </w:rPr>
      </w:pPr>
      <w:r>
        <w:rPr>
          <w:lang w:bidi="or-IN"/>
        </w:rPr>
        <w:t>Samenwerking</w:t>
      </w:r>
      <w:r>
        <w:rPr>
          <w:lang w:bidi="or-IN"/>
        </w:rPr>
        <w:tab/>
      </w:r>
      <w:r>
        <w:rPr>
          <w:lang w:bidi="or-IN"/>
        </w:rPr>
        <w:tab/>
      </w:r>
      <w:r>
        <w:rPr>
          <w:lang w:bidi="or-IN"/>
        </w:rPr>
        <w:tab/>
      </w:r>
      <w:r>
        <w:rPr>
          <w:lang w:bidi="or-IN"/>
        </w:rPr>
        <w:tab/>
        <w:t>20%</w:t>
      </w:r>
      <w:bookmarkStart w:id="10" w:name="_GoBack"/>
      <w:bookmarkEnd w:id="10"/>
      <w:r>
        <w:rPr>
          <w:lang w:bidi="or-IN"/>
        </w:rPr>
        <w:br/>
      </w:r>
      <w:r>
        <w:rPr>
          <w:lang w:bidi="or-IN"/>
        </w:rPr>
        <w:br/>
      </w:r>
      <w:r>
        <w:rPr>
          <w:lang w:bidi="or-IN"/>
        </w:rPr>
        <w:br/>
      </w:r>
      <w:r>
        <w:rPr>
          <w:lang w:bidi="or-IN"/>
        </w:rPr>
        <w:br/>
      </w:r>
    </w:p>
    <w:p w14:paraId="106EF069" w14:textId="3C11B290" w:rsidR="00685452" w:rsidRPr="008A6845" w:rsidRDefault="00685452" w:rsidP="00685452">
      <w:pPr>
        <w:pStyle w:val="kop2"/>
        <w:spacing w:line="260" w:lineRule="atLeast"/>
        <w:rPr>
          <w:rFonts w:cs="Arial"/>
          <w:color w:val="auto"/>
          <w:sz w:val="18"/>
          <w:szCs w:val="18"/>
          <w:lang w:bidi="or-IN"/>
        </w:rPr>
      </w:pPr>
      <w:r w:rsidRPr="008A6845">
        <w:rPr>
          <w:rFonts w:cs="Arial"/>
          <w:color w:val="auto"/>
          <w:sz w:val="18"/>
          <w:szCs w:val="18"/>
          <w:lang w:bidi="or-IN"/>
        </w:rPr>
        <w:t>Literatuur</w:t>
      </w:r>
      <w:bookmarkEnd w:id="9"/>
    </w:p>
    <w:p w14:paraId="7F2466D9" w14:textId="77777777" w:rsidR="00685452" w:rsidRPr="001D09D6" w:rsidRDefault="00685452" w:rsidP="00685452">
      <w:pPr>
        <w:rPr>
          <w:szCs w:val="18"/>
        </w:rPr>
      </w:pPr>
    </w:p>
    <w:p w14:paraId="19BED2C9" w14:textId="3AD591E0" w:rsidR="00685452" w:rsidRPr="001D09D6" w:rsidRDefault="00243949" w:rsidP="00685452">
      <w:pPr>
        <w:rPr>
          <w:szCs w:val="18"/>
        </w:rPr>
      </w:pPr>
      <w:r>
        <w:rPr>
          <w:szCs w:val="18"/>
        </w:rPr>
        <w:t>Artikelen worden achteraf op verzoek toegestuurd.</w:t>
      </w:r>
    </w:p>
    <w:p w14:paraId="03AFD810" w14:textId="77777777" w:rsidR="004A11A3" w:rsidRPr="001D09D6" w:rsidRDefault="004A11A3" w:rsidP="00685452">
      <w:pPr>
        <w:rPr>
          <w:szCs w:val="18"/>
        </w:rPr>
      </w:pPr>
    </w:p>
    <w:p w14:paraId="38B96984" w14:textId="77777777" w:rsidR="00685452" w:rsidRPr="001D09D6" w:rsidRDefault="00685452" w:rsidP="00685452">
      <w:pPr>
        <w:pStyle w:val="broodtekst"/>
        <w:rPr>
          <w:sz w:val="18"/>
          <w:szCs w:val="18"/>
          <w:lang w:bidi="or-IN"/>
        </w:rPr>
      </w:pPr>
    </w:p>
    <w:p w14:paraId="30777B1B" w14:textId="4B1D46CC" w:rsidR="00945B97" w:rsidRPr="008A6845" w:rsidRDefault="004A11A3" w:rsidP="00685452">
      <w:pPr>
        <w:pStyle w:val="kop2"/>
        <w:spacing w:line="260" w:lineRule="atLeast"/>
        <w:rPr>
          <w:rFonts w:cs="Arial"/>
          <w:color w:val="auto"/>
          <w:sz w:val="18"/>
          <w:szCs w:val="18"/>
          <w:lang w:bidi="or-IN"/>
        </w:rPr>
      </w:pPr>
      <w:bookmarkStart w:id="11" w:name="_Toc31554726"/>
      <w:r w:rsidRPr="008A6845">
        <w:rPr>
          <w:rFonts w:cs="Arial"/>
          <w:color w:val="auto"/>
          <w:sz w:val="18"/>
          <w:szCs w:val="18"/>
          <w:lang w:bidi="or-IN"/>
        </w:rPr>
        <w:t>Planning</w:t>
      </w:r>
      <w:bookmarkEnd w:id="8"/>
      <w:bookmarkEnd w:id="11"/>
    </w:p>
    <w:p w14:paraId="72BA8476" w14:textId="77777777" w:rsidR="00945B97" w:rsidRPr="001D09D6" w:rsidRDefault="00945B97" w:rsidP="00F30E73">
      <w:pPr>
        <w:pStyle w:val="broodtekst"/>
        <w:spacing w:line="260" w:lineRule="atLeast"/>
        <w:rPr>
          <w:rFonts w:cs="Arial"/>
          <w:sz w:val="18"/>
          <w:szCs w:val="18"/>
          <w:lang w:bidi="or-IN"/>
        </w:rPr>
      </w:pPr>
    </w:p>
    <w:p w14:paraId="787891E8" w14:textId="0070DEEF" w:rsidR="00C42509" w:rsidRPr="001D09D6" w:rsidRDefault="00D67779" w:rsidP="00C42509">
      <w:pPr>
        <w:pStyle w:val="broodtekst"/>
        <w:spacing w:line="280" w:lineRule="atLeast"/>
        <w:jc w:val="both"/>
        <w:rPr>
          <w:rFonts w:cs="Arial"/>
          <w:sz w:val="18"/>
          <w:szCs w:val="18"/>
        </w:rPr>
      </w:pPr>
      <w:r>
        <w:rPr>
          <w:rFonts w:cs="Arial"/>
          <w:sz w:val="18"/>
          <w:szCs w:val="18"/>
        </w:rPr>
        <w:t>Deze themasessie</w:t>
      </w:r>
      <w:r w:rsidR="004A11A3" w:rsidRPr="001D09D6">
        <w:rPr>
          <w:rFonts w:cs="Arial"/>
          <w:sz w:val="18"/>
          <w:szCs w:val="18"/>
        </w:rPr>
        <w:t xml:space="preserve"> vindt plaats op </w:t>
      </w:r>
      <w:r w:rsidR="001D6703">
        <w:rPr>
          <w:rFonts w:cs="Arial"/>
          <w:sz w:val="18"/>
          <w:szCs w:val="18"/>
        </w:rPr>
        <w:t xml:space="preserve">25 maart </w:t>
      </w:r>
      <w:r w:rsidR="00243949">
        <w:rPr>
          <w:rFonts w:cs="Arial"/>
          <w:sz w:val="18"/>
          <w:szCs w:val="18"/>
        </w:rPr>
        <w:t>2020</w:t>
      </w:r>
      <w:r w:rsidR="00055B61">
        <w:rPr>
          <w:rFonts w:cs="Arial"/>
          <w:sz w:val="18"/>
          <w:szCs w:val="18"/>
        </w:rPr>
        <w:t>.</w:t>
      </w:r>
    </w:p>
    <w:p w14:paraId="646F3271" w14:textId="036AC9CF" w:rsidR="00D67779" w:rsidRDefault="00D67779">
      <w:pPr>
        <w:spacing w:line="240" w:lineRule="auto"/>
        <w:rPr>
          <w:rFonts w:cs="Arial"/>
          <w:szCs w:val="18"/>
          <w:lang w:bidi="or-IN"/>
        </w:rPr>
      </w:pPr>
    </w:p>
    <w:p w14:paraId="7F0C5A80" w14:textId="77777777" w:rsidR="00C42509" w:rsidRPr="00D67779" w:rsidRDefault="00C42509" w:rsidP="00D67779">
      <w:pPr>
        <w:ind w:firstLine="720"/>
        <w:rPr>
          <w:rFonts w:cs="Arial"/>
          <w:szCs w:val="18"/>
          <w:lang w:bidi="or-IN"/>
        </w:rPr>
      </w:pPr>
    </w:p>
    <w:p w14:paraId="74B91A20" w14:textId="42D11D6F" w:rsidR="00B02011" w:rsidRPr="00283484" w:rsidRDefault="00B02011" w:rsidP="00324AEC">
      <w:pPr>
        <w:pStyle w:val="kop10"/>
        <w:framePr w:h="831" w:wrap="notBeside" w:y="58"/>
        <w:numPr>
          <w:ilvl w:val="0"/>
          <w:numId w:val="9"/>
        </w:numPr>
        <w:spacing w:line="260" w:lineRule="atLeast"/>
        <w:rPr>
          <w:rFonts w:cs="Arial"/>
          <w:color w:val="00B050"/>
          <w:sz w:val="24"/>
          <w:szCs w:val="24"/>
          <w:lang w:bidi="or-IN"/>
        </w:rPr>
      </w:pPr>
      <w:bookmarkStart w:id="12" w:name="_Toc354754316"/>
      <w:bookmarkStart w:id="13" w:name="_Toc31554727"/>
      <w:r w:rsidRPr="00283484">
        <w:rPr>
          <w:rFonts w:cs="Arial"/>
          <w:color w:val="00B050"/>
          <w:sz w:val="24"/>
          <w:szCs w:val="24"/>
          <w:lang w:bidi="or-IN"/>
        </w:rPr>
        <w:t>Docen</w:t>
      </w:r>
      <w:bookmarkEnd w:id="12"/>
      <w:r w:rsidR="004A11A3" w:rsidRPr="00283484">
        <w:rPr>
          <w:rFonts w:cs="Arial"/>
          <w:color w:val="00B050"/>
          <w:sz w:val="24"/>
          <w:szCs w:val="24"/>
          <w:lang w:bidi="or-IN"/>
        </w:rPr>
        <w:t>t</w:t>
      </w:r>
      <w:r w:rsidR="00DA7F69">
        <w:rPr>
          <w:rFonts w:cs="Arial"/>
          <w:color w:val="00B050"/>
          <w:sz w:val="24"/>
          <w:szCs w:val="24"/>
          <w:lang w:bidi="or-IN"/>
        </w:rPr>
        <w:t>en</w:t>
      </w:r>
      <w:bookmarkEnd w:id="13"/>
    </w:p>
    <w:p w14:paraId="7C2C2F70" w14:textId="57CE2FB6" w:rsidR="00B0732A" w:rsidRPr="008A6845" w:rsidRDefault="00055B61" w:rsidP="008A6845">
      <w:pPr>
        <w:rPr>
          <w:szCs w:val="18"/>
        </w:rPr>
      </w:pPr>
      <w:r>
        <w:rPr>
          <w:szCs w:val="18"/>
          <w:lang w:bidi="or-IN"/>
        </w:rPr>
        <w:t>Als doc</w:t>
      </w:r>
      <w:r w:rsidR="001D6703">
        <w:rPr>
          <w:szCs w:val="18"/>
          <w:lang w:bidi="or-IN"/>
        </w:rPr>
        <w:t>ent treedt</w:t>
      </w:r>
      <w:r w:rsidR="00243949">
        <w:rPr>
          <w:szCs w:val="18"/>
          <w:lang w:bidi="or-IN"/>
        </w:rPr>
        <w:t xml:space="preserve"> op:</w:t>
      </w:r>
    </w:p>
    <w:p w14:paraId="4624D898" w14:textId="77777777" w:rsidR="00C42509" w:rsidRPr="001D09D6" w:rsidRDefault="00C42509" w:rsidP="00C42509">
      <w:pPr>
        <w:pStyle w:val="broodtekst"/>
        <w:rPr>
          <w:rFonts w:cs="Arial"/>
          <w:sz w:val="18"/>
          <w:szCs w:val="18"/>
          <w:lang w:bidi="or-IN"/>
        </w:rPr>
      </w:pPr>
    </w:p>
    <w:p w14:paraId="670BDBCE" w14:textId="77777777" w:rsidR="00EA39CD" w:rsidRPr="001D09D6" w:rsidRDefault="00EA39CD" w:rsidP="00EA39CD">
      <w:pPr>
        <w:spacing w:line="280" w:lineRule="atLeast"/>
        <w:jc w:val="both"/>
        <w:rPr>
          <w:rFonts w:cs="Arial"/>
          <w:szCs w:val="18"/>
        </w:rPr>
      </w:pPr>
    </w:p>
    <w:tbl>
      <w:tblPr>
        <w:tblW w:w="8541" w:type="dxa"/>
        <w:tblBorders>
          <w:top w:val="single" w:sz="4" w:space="0" w:color="00B0F0"/>
          <w:bottom w:val="single" w:sz="4" w:space="0" w:color="00B0F0"/>
          <w:insideH w:val="single" w:sz="4" w:space="0" w:color="00B0F0"/>
          <w:insideV w:val="single" w:sz="4" w:space="0" w:color="00B0F0"/>
        </w:tblBorders>
        <w:tblCellMar>
          <w:top w:w="28" w:type="dxa"/>
          <w:bottom w:w="113" w:type="dxa"/>
        </w:tblCellMar>
        <w:tblLook w:val="00A0" w:firstRow="1" w:lastRow="0" w:firstColumn="1" w:lastColumn="0" w:noHBand="0" w:noVBand="0"/>
      </w:tblPr>
      <w:tblGrid>
        <w:gridCol w:w="3261"/>
        <w:gridCol w:w="5280"/>
      </w:tblGrid>
      <w:tr w:rsidR="00243949" w:rsidRPr="001D09D6" w14:paraId="4B32C422" w14:textId="77777777" w:rsidTr="0068668B">
        <w:trPr>
          <w:trHeight w:val="956"/>
        </w:trPr>
        <w:tc>
          <w:tcPr>
            <w:tcW w:w="3261" w:type="dxa"/>
          </w:tcPr>
          <w:p w14:paraId="65570807" w14:textId="3347F79D" w:rsidR="00243949" w:rsidRPr="001D6703" w:rsidRDefault="001D6703" w:rsidP="00C6007C">
            <w:pPr>
              <w:spacing w:line="280" w:lineRule="atLeast"/>
            </w:pPr>
            <w:r>
              <w:rPr>
                <w:rFonts w:ascii="Arial" w:hAnsi="Arial" w:cs="Arial"/>
                <w:noProof/>
                <w:color w:val="FFFFFF"/>
                <w:sz w:val="20"/>
                <w:szCs w:val="20"/>
                <w:lang w:eastAsia="nl-NL"/>
              </w:rPr>
              <w:drawing>
                <wp:inline distT="0" distB="0" distL="0" distR="0" wp14:anchorId="617735FA" wp14:editId="0C8A5E15">
                  <wp:extent cx="1905000" cy="19050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led.png"/>
                          <pic:cNvPicPr/>
                        </pic:nvPicPr>
                        <pic:blipFill>
                          <a:blip r:embed="rId1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r w:rsidR="003B1FA2">
              <w:rPr>
                <w:rFonts w:ascii="Arial" w:hAnsi="Arial" w:cs="Arial"/>
                <w:noProof/>
                <w:color w:val="FFFFFF"/>
                <w:sz w:val="20"/>
                <w:szCs w:val="20"/>
                <w:lang w:eastAsia="nl-NL"/>
              </w:rPr>
              <mc:AlternateContent>
                <mc:Choice Requires="wps">
                  <w:drawing>
                    <wp:inline distT="0" distB="0" distL="0" distR="0" wp14:anchorId="1B84EDAF" wp14:editId="559F23DF">
                      <wp:extent cx="304800" cy="304800"/>
                      <wp:effectExtent l="0" t="0" r="0" b="0"/>
                      <wp:docPr id="4" name="AutoShape 5" descr="De bronafbeelding bekijk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2B1F8D" id="AutoShape 5" o:spid="_x0000_s1026" alt="De bronafbeelding bekijke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Qp9l5ygIAANoFAAAOAAAAAAAAAAAAAAAAAC4CAABkcnMvZTJvRG9jLnhtbFBLAQItABQA&#10;BgAIAAAAIQBMoOks2AAAAAMBAAAPAAAAAAAAAAAAAAAAACQFAABkcnMvZG93bnJldi54bWxQSwUG&#10;AAAAAAQABADzAAAAKQYAAAAA&#10;" filled="f" stroked="f">
                      <o:lock v:ext="edit" aspectratio="t"/>
                      <w10:anchorlock/>
                    </v:rect>
                  </w:pict>
                </mc:Fallback>
              </mc:AlternateContent>
            </w:r>
            <w:r w:rsidR="00243949" w:rsidRPr="00C6007C">
              <w:rPr>
                <w:b/>
                <w:color w:val="00B050"/>
              </w:rPr>
              <w:t xml:space="preserve">Roos </w:t>
            </w:r>
            <w:r w:rsidR="00130B8E" w:rsidRPr="00C6007C">
              <w:rPr>
                <w:b/>
                <w:color w:val="00B050"/>
              </w:rPr>
              <w:t>van Oort</w:t>
            </w:r>
          </w:p>
        </w:tc>
        <w:tc>
          <w:tcPr>
            <w:tcW w:w="5280" w:type="dxa"/>
          </w:tcPr>
          <w:p w14:paraId="51F618DC" w14:textId="77777777" w:rsidR="00130B8E" w:rsidRDefault="00130B8E" w:rsidP="00DA7F69">
            <w:pPr>
              <w:rPr>
                <w:b/>
                <w:color w:val="00B050"/>
              </w:rPr>
            </w:pPr>
          </w:p>
          <w:p w14:paraId="5393255A" w14:textId="77777777" w:rsidR="00130B8E" w:rsidRDefault="00130B8E" w:rsidP="00DA7F69">
            <w:pPr>
              <w:rPr>
                <w:b/>
                <w:color w:val="00B050"/>
              </w:rPr>
            </w:pPr>
            <w:r>
              <w:rPr>
                <w:b/>
                <w:color w:val="00B050"/>
              </w:rPr>
              <w:t>Roos van Oort</w:t>
            </w:r>
          </w:p>
          <w:p w14:paraId="3C6035A0" w14:textId="77777777" w:rsidR="00130B8E" w:rsidRDefault="00130B8E" w:rsidP="00DA7F69">
            <w:pPr>
              <w:rPr>
                <w:b/>
                <w:color w:val="00B050"/>
              </w:rPr>
            </w:pPr>
          </w:p>
          <w:p w14:paraId="56DBD978" w14:textId="7ADC4E75" w:rsidR="00243949" w:rsidRPr="00577286" w:rsidRDefault="00D67779" w:rsidP="00DA7F69">
            <w:pPr>
              <w:rPr>
                <w:b/>
                <w:color w:val="00B050"/>
                <w:szCs w:val="18"/>
              </w:rPr>
            </w:pPr>
            <w:r w:rsidRPr="00577286">
              <w:rPr>
                <w:color w:val="000000"/>
                <w:szCs w:val="18"/>
              </w:rPr>
              <w:t>Klinisch neuropsycholoog(</w:t>
            </w:r>
            <w:r w:rsidR="00130B8E" w:rsidRPr="00577286">
              <w:rPr>
                <w:color w:val="000000"/>
                <w:szCs w:val="18"/>
              </w:rPr>
              <w:t>BIG</w:t>
            </w:r>
            <w:r w:rsidRPr="00577286">
              <w:rPr>
                <w:color w:val="000000"/>
                <w:szCs w:val="18"/>
              </w:rPr>
              <w:t>-geregistreerd)</w:t>
            </w:r>
            <w:r w:rsidR="00130B8E" w:rsidRPr="00577286">
              <w:rPr>
                <w:color w:val="000000"/>
                <w:szCs w:val="18"/>
              </w:rPr>
              <w:t xml:space="preserve"> en supervisor voor de Vereniging voor Cognitieve en Gedragstherapie (VGCt)</w:t>
            </w:r>
          </w:p>
        </w:tc>
      </w:tr>
    </w:tbl>
    <w:p w14:paraId="2734891D" w14:textId="4F0CE2A8" w:rsidR="00C42509" w:rsidRPr="001D09D6" w:rsidRDefault="00C42509" w:rsidP="00C42509">
      <w:pPr>
        <w:pStyle w:val="broodtekst"/>
        <w:rPr>
          <w:rFonts w:cs="Arial"/>
          <w:sz w:val="18"/>
          <w:szCs w:val="18"/>
          <w:lang w:bidi="or-IN"/>
        </w:rPr>
      </w:pPr>
    </w:p>
    <w:p w14:paraId="257CDA3B" w14:textId="77777777" w:rsidR="00B0732A" w:rsidRPr="001D09D6" w:rsidRDefault="00B0732A" w:rsidP="00B0732A">
      <w:pPr>
        <w:pStyle w:val="kop2"/>
        <w:numPr>
          <w:ilvl w:val="0"/>
          <w:numId w:val="0"/>
        </w:numPr>
        <w:rPr>
          <w:rFonts w:cs="Arial"/>
          <w:color w:val="002060"/>
          <w:sz w:val="18"/>
          <w:szCs w:val="18"/>
          <w:lang w:bidi="or-IN"/>
        </w:rPr>
      </w:pPr>
    </w:p>
    <w:p w14:paraId="41CCC1DB" w14:textId="56C097A5" w:rsidR="00B02011" w:rsidRPr="008A6845" w:rsidRDefault="00B02011" w:rsidP="00C6007C">
      <w:pPr>
        <w:pStyle w:val="kop10"/>
        <w:framePr w:h="1242" w:hRule="exact" w:vSpace="0" w:wrap="notBeside" w:vAnchor="page" w:y="1422"/>
        <w:numPr>
          <w:ilvl w:val="0"/>
          <w:numId w:val="9"/>
        </w:numPr>
        <w:tabs>
          <w:tab w:val="clear" w:pos="510"/>
          <w:tab w:val="left" w:pos="567"/>
        </w:tabs>
        <w:spacing w:line="260" w:lineRule="atLeast"/>
        <w:rPr>
          <w:rFonts w:cs="Arial"/>
          <w:color w:val="00B050"/>
          <w:sz w:val="24"/>
          <w:szCs w:val="24"/>
          <w:lang w:bidi="or-IN"/>
        </w:rPr>
      </w:pPr>
      <w:r w:rsidRPr="001D09D6">
        <w:rPr>
          <w:rFonts w:cs="Arial"/>
          <w:sz w:val="18"/>
          <w:szCs w:val="18"/>
        </w:rPr>
        <w:br w:type="page"/>
      </w:r>
      <w:r w:rsidR="00C6007C">
        <w:rPr>
          <w:rFonts w:cs="Arial"/>
          <w:sz w:val="18"/>
          <w:szCs w:val="18"/>
        </w:rPr>
        <w:t xml:space="preserve"> </w:t>
      </w:r>
      <w:bookmarkStart w:id="14" w:name="_Toc31554728"/>
      <w:r w:rsidR="00C6007C">
        <w:rPr>
          <w:rFonts w:cs="Arial"/>
          <w:color w:val="00B050"/>
          <w:sz w:val="24"/>
          <w:szCs w:val="24"/>
        </w:rPr>
        <w:t>Programma t</w:t>
      </w:r>
      <w:r w:rsidR="00D67779">
        <w:rPr>
          <w:rFonts w:cs="Arial"/>
          <w:color w:val="00B050"/>
          <w:sz w:val="24"/>
          <w:szCs w:val="24"/>
        </w:rPr>
        <w:t>hemasessie</w:t>
      </w:r>
      <w:r w:rsidR="00CC1822">
        <w:rPr>
          <w:rFonts w:cs="Arial"/>
          <w:color w:val="00B050"/>
          <w:sz w:val="24"/>
          <w:szCs w:val="24"/>
        </w:rPr>
        <w:t xml:space="preserve"> Autisme</w:t>
      </w:r>
      <w:r w:rsidR="00D67779">
        <w:rPr>
          <w:rFonts w:cs="Arial"/>
          <w:color w:val="00B050"/>
          <w:sz w:val="24"/>
          <w:szCs w:val="24"/>
        </w:rPr>
        <w:t>(ASS)</w:t>
      </w:r>
      <w:r w:rsidR="00C6007C">
        <w:rPr>
          <w:rFonts w:cs="Arial"/>
          <w:color w:val="00B050"/>
          <w:sz w:val="24"/>
          <w:szCs w:val="24"/>
        </w:rPr>
        <w:t xml:space="preserve"> en persoonlijk</w:t>
      </w:r>
      <w:r w:rsidR="00CC1822">
        <w:rPr>
          <w:rFonts w:cs="Arial"/>
          <w:color w:val="00B050"/>
          <w:sz w:val="24"/>
          <w:szCs w:val="24"/>
        </w:rPr>
        <w:t>heidsstoornissen</w:t>
      </w:r>
      <w:bookmarkEnd w:id="14"/>
    </w:p>
    <w:p w14:paraId="6735BFC7" w14:textId="77777777" w:rsidR="00B02011" w:rsidRPr="001D09D6" w:rsidRDefault="00B02011" w:rsidP="00F30E73">
      <w:pPr>
        <w:pStyle w:val="broodtekst"/>
        <w:tabs>
          <w:tab w:val="left" w:pos="1550"/>
        </w:tabs>
        <w:spacing w:line="260" w:lineRule="atLeast"/>
        <w:jc w:val="both"/>
        <w:rPr>
          <w:rFonts w:cs="Arial"/>
          <w:sz w:val="18"/>
          <w:szCs w:val="18"/>
          <w:lang w:bidi="or-IN"/>
        </w:rPr>
      </w:pPr>
      <w:r w:rsidRPr="001D09D6">
        <w:rPr>
          <w:rFonts w:cs="Arial"/>
          <w:sz w:val="18"/>
          <w:szCs w:val="18"/>
          <w:lang w:bidi="or-IN"/>
        </w:rPr>
        <w:tab/>
      </w:r>
    </w:p>
    <w:p w14:paraId="140B319A" w14:textId="79F232BA" w:rsidR="00B02011" w:rsidRPr="001D09D6" w:rsidRDefault="00B02011" w:rsidP="00F30E73">
      <w:pPr>
        <w:spacing w:line="260" w:lineRule="atLeast"/>
        <w:jc w:val="both"/>
        <w:rPr>
          <w:rFonts w:cs="Arial"/>
          <w:szCs w:val="18"/>
        </w:rPr>
      </w:pPr>
      <w:r w:rsidRPr="001D09D6">
        <w:rPr>
          <w:rFonts w:cs="Arial"/>
          <w:szCs w:val="18"/>
        </w:rPr>
        <w:t>Het programma ziet er als volgt uit</w:t>
      </w:r>
      <w:r w:rsidR="004F16B6" w:rsidRPr="001D09D6">
        <w:rPr>
          <w:rFonts w:cs="Arial"/>
          <w:szCs w:val="18"/>
        </w:rPr>
        <w:t>:</w:t>
      </w:r>
    </w:p>
    <w:p w14:paraId="4C60A852" w14:textId="77777777" w:rsidR="00E2109F" w:rsidRPr="001D09D6" w:rsidRDefault="00E2109F" w:rsidP="00F30E73">
      <w:pPr>
        <w:spacing w:line="260" w:lineRule="atLeast"/>
        <w:jc w:val="both"/>
        <w:rPr>
          <w:rFonts w:cs="Arial"/>
          <w:szCs w:val="18"/>
        </w:rPr>
      </w:pPr>
    </w:p>
    <w:tbl>
      <w:tblPr>
        <w:tblStyle w:val="Tabelraster"/>
        <w:tblW w:w="0" w:type="auto"/>
        <w:tblLook w:val="04A0" w:firstRow="1" w:lastRow="0" w:firstColumn="1" w:lastColumn="0" w:noHBand="0" w:noVBand="1"/>
      </w:tblPr>
      <w:tblGrid>
        <w:gridCol w:w="2263"/>
        <w:gridCol w:w="5529"/>
      </w:tblGrid>
      <w:tr w:rsidR="00E2109F" w:rsidRPr="001D09D6" w14:paraId="04218367" w14:textId="77777777" w:rsidTr="004F16B6">
        <w:tc>
          <w:tcPr>
            <w:tcW w:w="2263" w:type="dxa"/>
            <w:tcBorders>
              <w:bottom w:val="single" w:sz="4" w:space="0" w:color="auto"/>
            </w:tcBorders>
            <w:shd w:val="clear" w:color="auto" w:fill="00B050"/>
          </w:tcPr>
          <w:p w14:paraId="41D2D7DB" w14:textId="77777777" w:rsidR="00E2109F" w:rsidRPr="001D09D6" w:rsidRDefault="00E2109F" w:rsidP="00F30E73">
            <w:pPr>
              <w:spacing w:line="260" w:lineRule="atLeast"/>
              <w:jc w:val="both"/>
              <w:rPr>
                <w:rFonts w:cs="Arial"/>
                <w:szCs w:val="18"/>
              </w:rPr>
            </w:pPr>
          </w:p>
          <w:p w14:paraId="50AFB636" w14:textId="77777777" w:rsidR="00E2109F" w:rsidRPr="001D09D6" w:rsidRDefault="00E2109F" w:rsidP="00F30E73">
            <w:pPr>
              <w:spacing w:line="260" w:lineRule="atLeast"/>
              <w:jc w:val="both"/>
              <w:rPr>
                <w:rFonts w:cs="Arial"/>
                <w:szCs w:val="18"/>
              </w:rPr>
            </w:pPr>
            <w:r w:rsidRPr="001D09D6">
              <w:rPr>
                <w:rFonts w:cs="Arial"/>
                <w:szCs w:val="18"/>
              </w:rPr>
              <w:t xml:space="preserve">Tijden  </w:t>
            </w:r>
          </w:p>
          <w:p w14:paraId="65950BFC" w14:textId="52893435" w:rsidR="00E2109F" w:rsidRPr="001D09D6" w:rsidRDefault="00E2109F" w:rsidP="00F30E73">
            <w:pPr>
              <w:spacing w:line="260" w:lineRule="atLeast"/>
              <w:jc w:val="both"/>
              <w:rPr>
                <w:rFonts w:cs="Arial"/>
                <w:szCs w:val="18"/>
              </w:rPr>
            </w:pPr>
          </w:p>
        </w:tc>
        <w:tc>
          <w:tcPr>
            <w:tcW w:w="5529" w:type="dxa"/>
            <w:shd w:val="clear" w:color="auto" w:fill="00B050"/>
          </w:tcPr>
          <w:p w14:paraId="7FEE24A8" w14:textId="77777777" w:rsidR="00E2109F" w:rsidRPr="001D09D6" w:rsidRDefault="00E2109F" w:rsidP="00F30E73">
            <w:pPr>
              <w:spacing w:line="260" w:lineRule="atLeast"/>
              <w:jc w:val="both"/>
              <w:rPr>
                <w:rFonts w:cs="Arial"/>
                <w:szCs w:val="18"/>
              </w:rPr>
            </w:pPr>
          </w:p>
          <w:p w14:paraId="21F9B856" w14:textId="2A748118" w:rsidR="00E2109F" w:rsidRPr="001D09D6" w:rsidRDefault="00E2109F" w:rsidP="00F30E73">
            <w:pPr>
              <w:spacing w:line="260" w:lineRule="atLeast"/>
              <w:jc w:val="both"/>
              <w:rPr>
                <w:rFonts w:cs="Arial"/>
                <w:szCs w:val="18"/>
              </w:rPr>
            </w:pPr>
            <w:r w:rsidRPr="001D09D6">
              <w:rPr>
                <w:rFonts w:cs="Arial"/>
                <w:szCs w:val="18"/>
              </w:rPr>
              <w:t>Programmaonderdeel</w:t>
            </w:r>
          </w:p>
        </w:tc>
      </w:tr>
      <w:tr w:rsidR="00E2109F" w:rsidRPr="001D09D6" w14:paraId="79429D27" w14:textId="77777777" w:rsidTr="004F16B6">
        <w:tc>
          <w:tcPr>
            <w:tcW w:w="2263" w:type="dxa"/>
            <w:shd w:val="clear" w:color="auto" w:fill="00B050"/>
          </w:tcPr>
          <w:p w14:paraId="6E014893" w14:textId="77777777" w:rsidR="00E2109F" w:rsidRPr="00CD2676" w:rsidRDefault="00E2109F" w:rsidP="00CD2676">
            <w:pPr>
              <w:spacing w:line="260" w:lineRule="atLeast"/>
              <w:rPr>
                <w:rFonts w:cs="Arial"/>
                <w:szCs w:val="18"/>
              </w:rPr>
            </w:pPr>
          </w:p>
          <w:p w14:paraId="14BAB6D3" w14:textId="3D599640" w:rsidR="00E2109F" w:rsidRPr="00CD2676" w:rsidRDefault="001D6703" w:rsidP="00CD2676">
            <w:pPr>
              <w:spacing w:line="260" w:lineRule="atLeast"/>
              <w:rPr>
                <w:rFonts w:cs="Arial"/>
                <w:szCs w:val="18"/>
              </w:rPr>
            </w:pPr>
            <w:r>
              <w:rPr>
                <w:rFonts w:cs="Arial"/>
                <w:szCs w:val="18"/>
              </w:rPr>
              <w:t>14</w:t>
            </w:r>
            <w:r w:rsidR="00DA7F69" w:rsidRPr="00CD2676">
              <w:rPr>
                <w:rFonts w:cs="Arial"/>
                <w:szCs w:val="18"/>
              </w:rPr>
              <w:t>.0</w:t>
            </w:r>
            <w:r w:rsidR="004A11A3" w:rsidRPr="00CD2676">
              <w:rPr>
                <w:rFonts w:cs="Arial"/>
                <w:szCs w:val="18"/>
              </w:rPr>
              <w:t>0</w:t>
            </w:r>
            <w:r>
              <w:rPr>
                <w:rFonts w:cs="Arial"/>
                <w:szCs w:val="18"/>
              </w:rPr>
              <w:t xml:space="preserve"> – 14</w:t>
            </w:r>
            <w:r w:rsidR="001D43DF">
              <w:rPr>
                <w:rFonts w:cs="Arial"/>
                <w:szCs w:val="18"/>
              </w:rPr>
              <w:t>.15</w:t>
            </w:r>
            <w:r w:rsidR="00BA2562" w:rsidRPr="00CD2676">
              <w:rPr>
                <w:rFonts w:cs="Arial"/>
                <w:szCs w:val="18"/>
              </w:rPr>
              <w:t xml:space="preserve"> </w:t>
            </w:r>
            <w:r w:rsidR="00E2109F" w:rsidRPr="00CD2676">
              <w:rPr>
                <w:rFonts w:cs="Arial"/>
                <w:szCs w:val="18"/>
              </w:rPr>
              <w:t>uur</w:t>
            </w:r>
          </w:p>
        </w:tc>
        <w:tc>
          <w:tcPr>
            <w:tcW w:w="5529" w:type="dxa"/>
          </w:tcPr>
          <w:p w14:paraId="30B57A37" w14:textId="77777777" w:rsidR="00E2109F" w:rsidRPr="00CD2676" w:rsidRDefault="00E2109F" w:rsidP="00CD2676">
            <w:pPr>
              <w:spacing w:line="260" w:lineRule="atLeast"/>
              <w:rPr>
                <w:rFonts w:cs="Arial"/>
                <w:szCs w:val="18"/>
              </w:rPr>
            </w:pPr>
          </w:p>
          <w:p w14:paraId="5A047D2A" w14:textId="16E22326" w:rsidR="00DA7F69" w:rsidRPr="00CD2676" w:rsidRDefault="00DA7F69" w:rsidP="001D6703">
            <w:pPr>
              <w:spacing w:after="200" w:line="276" w:lineRule="auto"/>
              <w:rPr>
                <w:szCs w:val="18"/>
              </w:rPr>
            </w:pPr>
            <w:r w:rsidRPr="00CD2676">
              <w:rPr>
                <w:szCs w:val="18"/>
              </w:rPr>
              <w:t>Introductie – voorstellen</w:t>
            </w:r>
          </w:p>
        </w:tc>
      </w:tr>
      <w:tr w:rsidR="00E2109F" w:rsidRPr="001D09D6" w14:paraId="150662B8" w14:textId="77777777" w:rsidTr="004F16B6">
        <w:tc>
          <w:tcPr>
            <w:tcW w:w="2263" w:type="dxa"/>
            <w:shd w:val="clear" w:color="auto" w:fill="00B050"/>
          </w:tcPr>
          <w:p w14:paraId="1CB8AD1A" w14:textId="77777777" w:rsidR="00DA7F69" w:rsidRPr="00CD2676" w:rsidRDefault="00DA7F69" w:rsidP="00CD2676">
            <w:pPr>
              <w:spacing w:line="260" w:lineRule="atLeast"/>
              <w:rPr>
                <w:rFonts w:cs="Arial"/>
                <w:szCs w:val="18"/>
              </w:rPr>
            </w:pPr>
          </w:p>
          <w:p w14:paraId="0B93ECC3" w14:textId="52E128C1" w:rsidR="00E2109F" w:rsidRPr="00CD2676" w:rsidRDefault="001D43DF" w:rsidP="00CD2676">
            <w:pPr>
              <w:spacing w:line="260" w:lineRule="atLeast"/>
              <w:rPr>
                <w:rFonts w:cs="Arial"/>
                <w:szCs w:val="18"/>
              </w:rPr>
            </w:pPr>
            <w:r>
              <w:rPr>
                <w:rFonts w:cs="Arial"/>
                <w:szCs w:val="18"/>
              </w:rPr>
              <w:t>14.15– 14.45</w:t>
            </w:r>
            <w:r w:rsidR="004A11A3" w:rsidRPr="00CD2676">
              <w:rPr>
                <w:rFonts w:cs="Arial"/>
                <w:szCs w:val="18"/>
              </w:rPr>
              <w:t xml:space="preserve"> </w:t>
            </w:r>
            <w:r w:rsidR="00E2109F" w:rsidRPr="00CD2676">
              <w:rPr>
                <w:rFonts w:cs="Arial"/>
                <w:szCs w:val="18"/>
              </w:rPr>
              <w:t>uur</w:t>
            </w:r>
          </w:p>
        </w:tc>
        <w:tc>
          <w:tcPr>
            <w:tcW w:w="5529" w:type="dxa"/>
          </w:tcPr>
          <w:p w14:paraId="748E6DE4" w14:textId="5A03E05A" w:rsidR="004D292A" w:rsidRPr="00CD2676" w:rsidRDefault="004D292A" w:rsidP="00CD2676">
            <w:pPr>
              <w:spacing w:line="260" w:lineRule="atLeast"/>
              <w:rPr>
                <w:rFonts w:cs="Arial"/>
                <w:szCs w:val="18"/>
              </w:rPr>
            </w:pPr>
          </w:p>
          <w:p w14:paraId="79981253" w14:textId="12D377F4" w:rsidR="00DA7F69" w:rsidRPr="00CD2676" w:rsidRDefault="008777C8" w:rsidP="00CD2676">
            <w:pPr>
              <w:spacing w:line="260" w:lineRule="atLeast"/>
              <w:rPr>
                <w:rFonts w:cs="Arial"/>
                <w:szCs w:val="18"/>
              </w:rPr>
            </w:pPr>
            <w:r>
              <w:rPr>
                <w:rFonts w:cs="Arial"/>
                <w:szCs w:val="18"/>
              </w:rPr>
              <w:t>ASS, wat is het en herkennen</w:t>
            </w:r>
          </w:p>
          <w:p w14:paraId="44EEB79A" w14:textId="171AB665" w:rsidR="00E2109F" w:rsidRPr="00CD2676" w:rsidRDefault="00E2109F" w:rsidP="00CD2676">
            <w:pPr>
              <w:spacing w:line="260" w:lineRule="atLeast"/>
              <w:rPr>
                <w:rFonts w:cs="Arial"/>
                <w:szCs w:val="18"/>
              </w:rPr>
            </w:pPr>
          </w:p>
        </w:tc>
      </w:tr>
      <w:tr w:rsidR="00E2109F" w:rsidRPr="001D09D6" w14:paraId="7FAFEF19" w14:textId="77777777" w:rsidTr="004F16B6">
        <w:tc>
          <w:tcPr>
            <w:tcW w:w="2263" w:type="dxa"/>
            <w:shd w:val="clear" w:color="auto" w:fill="00B050"/>
          </w:tcPr>
          <w:p w14:paraId="0E62B88E" w14:textId="77777777" w:rsidR="00DA7F69" w:rsidRPr="00CD2676" w:rsidRDefault="00DA7F69" w:rsidP="00CD2676">
            <w:pPr>
              <w:spacing w:line="260" w:lineRule="atLeast"/>
              <w:rPr>
                <w:rFonts w:cs="Arial"/>
                <w:szCs w:val="18"/>
              </w:rPr>
            </w:pPr>
          </w:p>
          <w:p w14:paraId="3105E32B" w14:textId="141AC22B" w:rsidR="00E2109F" w:rsidRPr="00CD2676" w:rsidRDefault="001D43DF" w:rsidP="00CD2676">
            <w:pPr>
              <w:spacing w:line="260" w:lineRule="atLeast"/>
              <w:rPr>
                <w:rFonts w:cs="Arial"/>
                <w:szCs w:val="18"/>
              </w:rPr>
            </w:pPr>
            <w:r>
              <w:rPr>
                <w:rFonts w:cs="Arial"/>
                <w:szCs w:val="18"/>
              </w:rPr>
              <w:t>14.45 - 15.15</w:t>
            </w:r>
          </w:p>
        </w:tc>
        <w:tc>
          <w:tcPr>
            <w:tcW w:w="5529" w:type="dxa"/>
          </w:tcPr>
          <w:p w14:paraId="49E8B68C" w14:textId="14EC415D" w:rsidR="00E2109F" w:rsidRPr="00CD2676" w:rsidRDefault="00CD2676" w:rsidP="008777C8">
            <w:pPr>
              <w:spacing w:after="200" w:line="276" w:lineRule="auto"/>
              <w:rPr>
                <w:szCs w:val="18"/>
              </w:rPr>
            </w:pPr>
            <w:r w:rsidRPr="00CD2676">
              <w:rPr>
                <w:szCs w:val="18"/>
              </w:rPr>
              <w:br/>
            </w:r>
            <w:r w:rsidR="008777C8">
              <w:rPr>
                <w:szCs w:val="18"/>
              </w:rPr>
              <w:t>De relatie van ASS en werk</w:t>
            </w:r>
          </w:p>
        </w:tc>
      </w:tr>
      <w:tr w:rsidR="0068668B" w:rsidRPr="001D09D6" w14:paraId="1978871C" w14:textId="77777777" w:rsidTr="004F16B6">
        <w:tc>
          <w:tcPr>
            <w:tcW w:w="2263" w:type="dxa"/>
            <w:shd w:val="clear" w:color="auto" w:fill="00B050"/>
          </w:tcPr>
          <w:p w14:paraId="25863273" w14:textId="77777777" w:rsidR="00CD2676" w:rsidRPr="00CD2676" w:rsidRDefault="00CD2676" w:rsidP="00CD2676">
            <w:pPr>
              <w:spacing w:line="260" w:lineRule="atLeast"/>
              <w:rPr>
                <w:rFonts w:cs="Arial"/>
                <w:szCs w:val="18"/>
              </w:rPr>
            </w:pPr>
          </w:p>
          <w:p w14:paraId="1B7494E9" w14:textId="14E8F776" w:rsidR="0068668B" w:rsidRPr="00CD2676" w:rsidRDefault="001D43DF" w:rsidP="00CD2676">
            <w:pPr>
              <w:spacing w:line="260" w:lineRule="atLeast"/>
              <w:rPr>
                <w:rFonts w:cs="Arial"/>
                <w:szCs w:val="18"/>
              </w:rPr>
            </w:pPr>
            <w:r>
              <w:rPr>
                <w:rFonts w:cs="Arial"/>
                <w:szCs w:val="18"/>
              </w:rPr>
              <w:t>15.15 – 15.30</w:t>
            </w:r>
            <w:r w:rsidR="0068668B" w:rsidRPr="00CD2676">
              <w:rPr>
                <w:rFonts w:cs="Arial"/>
                <w:szCs w:val="18"/>
              </w:rPr>
              <w:t xml:space="preserve"> uur</w:t>
            </w:r>
          </w:p>
        </w:tc>
        <w:tc>
          <w:tcPr>
            <w:tcW w:w="5529" w:type="dxa"/>
          </w:tcPr>
          <w:p w14:paraId="67A747C5" w14:textId="70728E05" w:rsidR="004D292A" w:rsidRPr="00CD2676" w:rsidRDefault="004D292A" w:rsidP="00CD2676">
            <w:pPr>
              <w:pStyle w:val="Geenafstand"/>
              <w:widowControl w:val="0"/>
              <w:spacing w:line="276" w:lineRule="auto"/>
              <w:rPr>
                <w:rFonts w:ascii="Verdana" w:hAnsi="Verdana" w:cs="Arial"/>
                <w:szCs w:val="18"/>
              </w:rPr>
            </w:pPr>
          </w:p>
          <w:p w14:paraId="108F9C79" w14:textId="62928B0C" w:rsidR="00DA7F69" w:rsidRPr="00CD2676" w:rsidRDefault="008777C8" w:rsidP="00CD2676">
            <w:pPr>
              <w:pStyle w:val="Geenafstand"/>
              <w:widowControl w:val="0"/>
              <w:spacing w:line="276" w:lineRule="auto"/>
              <w:rPr>
                <w:rFonts w:ascii="Verdana" w:hAnsi="Verdana" w:cs="Arial"/>
                <w:sz w:val="18"/>
                <w:szCs w:val="18"/>
              </w:rPr>
            </w:pPr>
            <w:r>
              <w:rPr>
                <w:rFonts w:ascii="Verdana" w:hAnsi="Verdana" w:cs="Arial"/>
                <w:sz w:val="18"/>
                <w:szCs w:val="18"/>
              </w:rPr>
              <w:t>Vragen, eigen voorbeelden</w:t>
            </w:r>
          </w:p>
          <w:p w14:paraId="628167D0" w14:textId="17793127" w:rsidR="0068668B" w:rsidRPr="00CD2676" w:rsidRDefault="0068668B" w:rsidP="00CD2676">
            <w:pPr>
              <w:pStyle w:val="Geenafstand"/>
              <w:widowControl w:val="0"/>
              <w:spacing w:line="276" w:lineRule="auto"/>
              <w:rPr>
                <w:rFonts w:ascii="Verdana" w:hAnsi="Verdana"/>
                <w:sz w:val="18"/>
                <w:szCs w:val="18"/>
              </w:rPr>
            </w:pPr>
          </w:p>
        </w:tc>
      </w:tr>
      <w:tr w:rsidR="001D43DF" w:rsidRPr="001D09D6" w14:paraId="083576F2" w14:textId="77777777" w:rsidTr="004F16B6">
        <w:tc>
          <w:tcPr>
            <w:tcW w:w="2263" w:type="dxa"/>
            <w:shd w:val="clear" w:color="auto" w:fill="00B050"/>
          </w:tcPr>
          <w:p w14:paraId="216B8CA1" w14:textId="3772EECC" w:rsidR="001D43DF" w:rsidRPr="00CD2676" w:rsidRDefault="001D43DF" w:rsidP="00CD2676">
            <w:pPr>
              <w:spacing w:line="260" w:lineRule="atLeast"/>
              <w:rPr>
                <w:rFonts w:cs="Arial"/>
                <w:szCs w:val="18"/>
              </w:rPr>
            </w:pPr>
            <w:r>
              <w:rPr>
                <w:rFonts w:cs="Arial"/>
                <w:szCs w:val="18"/>
              </w:rPr>
              <w:t>15.30 -15.45</w:t>
            </w:r>
          </w:p>
        </w:tc>
        <w:tc>
          <w:tcPr>
            <w:tcW w:w="5529" w:type="dxa"/>
          </w:tcPr>
          <w:p w14:paraId="35FEBA15" w14:textId="4F3FEB2A" w:rsidR="001D43DF" w:rsidRPr="00CD2676" w:rsidRDefault="001D43DF" w:rsidP="00CD2676">
            <w:pPr>
              <w:pStyle w:val="Geenafstand"/>
              <w:widowControl w:val="0"/>
              <w:spacing w:line="276" w:lineRule="auto"/>
              <w:rPr>
                <w:rFonts w:ascii="Verdana" w:hAnsi="Verdana" w:cs="Arial"/>
                <w:szCs w:val="18"/>
              </w:rPr>
            </w:pPr>
            <w:r>
              <w:rPr>
                <w:rFonts w:ascii="Verdana" w:hAnsi="Verdana" w:cs="Arial"/>
                <w:szCs w:val="18"/>
              </w:rPr>
              <w:t>pauze</w:t>
            </w:r>
          </w:p>
        </w:tc>
      </w:tr>
      <w:tr w:rsidR="00802A66" w:rsidRPr="001D09D6" w14:paraId="4D9D471C" w14:textId="77777777" w:rsidTr="004F16B6">
        <w:tc>
          <w:tcPr>
            <w:tcW w:w="2263" w:type="dxa"/>
            <w:shd w:val="clear" w:color="auto" w:fill="00B050"/>
          </w:tcPr>
          <w:p w14:paraId="72BABDFD" w14:textId="77777777" w:rsidR="00802A66" w:rsidRDefault="00802A66" w:rsidP="00CD2676">
            <w:pPr>
              <w:spacing w:line="260" w:lineRule="atLeast"/>
              <w:rPr>
                <w:rFonts w:cs="Arial"/>
                <w:szCs w:val="18"/>
              </w:rPr>
            </w:pPr>
          </w:p>
          <w:p w14:paraId="1F6E6399" w14:textId="3DAB5A09" w:rsidR="00802A66" w:rsidRPr="00CD2676" w:rsidRDefault="001D43DF" w:rsidP="00CD2676">
            <w:pPr>
              <w:spacing w:line="260" w:lineRule="atLeast"/>
              <w:rPr>
                <w:rFonts w:cs="Arial"/>
                <w:szCs w:val="18"/>
              </w:rPr>
            </w:pPr>
            <w:r>
              <w:rPr>
                <w:rFonts w:cs="Arial"/>
                <w:szCs w:val="18"/>
              </w:rPr>
              <w:t>15.45 – 16.15</w:t>
            </w:r>
            <w:r w:rsidR="00802A66">
              <w:rPr>
                <w:rFonts w:cs="Arial"/>
                <w:szCs w:val="18"/>
              </w:rPr>
              <w:t xml:space="preserve"> uur</w:t>
            </w:r>
          </w:p>
        </w:tc>
        <w:tc>
          <w:tcPr>
            <w:tcW w:w="5529" w:type="dxa"/>
          </w:tcPr>
          <w:p w14:paraId="01613810" w14:textId="77777777" w:rsidR="00802A66" w:rsidRDefault="00802A66" w:rsidP="00CD2676">
            <w:pPr>
              <w:pStyle w:val="Geenafstand"/>
              <w:widowControl w:val="0"/>
              <w:spacing w:line="276" w:lineRule="auto"/>
              <w:rPr>
                <w:rFonts w:ascii="Verdana" w:hAnsi="Verdana" w:cs="Arial"/>
                <w:szCs w:val="18"/>
              </w:rPr>
            </w:pPr>
          </w:p>
          <w:p w14:paraId="1BE70A21" w14:textId="32A1E0B2" w:rsidR="00802A66" w:rsidRDefault="008777C8" w:rsidP="00CD2676">
            <w:pPr>
              <w:pStyle w:val="Geenafstand"/>
              <w:widowControl w:val="0"/>
              <w:spacing w:line="276" w:lineRule="auto"/>
              <w:rPr>
                <w:rFonts w:ascii="Verdana" w:hAnsi="Verdana" w:cs="Arial"/>
                <w:sz w:val="18"/>
                <w:szCs w:val="18"/>
              </w:rPr>
            </w:pPr>
            <w:r>
              <w:rPr>
                <w:rFonts w:ascii="Verdana" w:hAnsi="Verdana" w:cs="Arial"/>
                <w:sz w:val="18"/>
                <w:szCs w:val="18"/>
              </w:rPr>
              <w:t>Persoonlijkheidsstoornissen, wat is het en herkennen</w:t>
            </w:r>
          </w:p>
          <w:p w14:paraId="68EFABC3" w14:textId="097C5687" w:rsidR="00802A66" w:rsidRPr="00CD2676" w:rsidRDefault="00802A66" w:rsidP="00CD2676">
            <w:pPr>
              <w:pStyle w:val="Geenafstand"/>
              <w:widowControl w:val="0"/>
              <w:spacing w:line="276" w:lineRule="auto"/>
              <w:rPr>
                <w:rFonts w:ascii="Verdana" w:hAnsi="Verdana" w:cs="Arial"/>
                <w:szCs w:val="18"/>
              </w:rPr>
            </w:pPr>
          </w:p>
        </w:tc>
      </w:tr>
      <w:tr w:rsidR="0068668B" w:rsidRPr="001D09D6" w14:paraId="6FBF7AA0" w14:textId="77777777" w:rsidTr="004F16B6">
        <w:tc>
          <w:tcPr>
            <w:tcW w:w="2263" w:type="dxa"/>
            <w:shd w:val="clear" w:color="auto" w:fill="00B050"/>
          </w:tcPr>
          <w:p w14:paraId="1B88354C" w14:textId="77777777" w:rsidR="00CD2676" w:rsidRPr="00CD2676" w:rsidRDefault="00CD2676" w:rsidP="00CD2676">
            <w:pPr>
              <w:spacing w:line="260" w:lineRule="atLeast"/>
              <w:rPr>
                <w:rFonts w:cs="Arial"/>
                <w:szCs w:val="18"/>
              </w:rPr>
            </w:pPr>
          </w:p>
          <w:p w14:paraId="06B58E69" w14:textId="1A54BC8D" w:rsidR="0068668B" w:rsidRPr="00CD2676" w:rsidRDefault="001D43DF" w:rsidP="00CD2676">
            <w:pPr>
              <w:spacing w:line="260" w:lineRule="atLeast"/>
              <w:rPr>
                <w:rFonts w:cs="Arial"/>
                <w:szCs w:val="18"/>
              </w:rPr>
            </w:pPr>
            <w:r>
              <w:rPr>
                <w:rFonts w:cs="Arial"/>
                <w:szCs w:val="18"/>
              </w:rPr>
              <w:t>16.15</w:t>
            </w:r>
            <w:r w:rsidR="00DA7F69" w:rsidRPr="00CD2676">
              <w:rPr>
                <w:rFonts w:cs="Arial"/>
                <w:szCs w:val="18"/>
              </w:rPr>
              <w:t xml:space="preserve"> – 1</w:t>
            </w:r>
            <w:r>
              <w:rPr>
                <w:rFonts w:cs="Arial"/>
                <w:szCs w:val="18"/>
              </w:rPr>
              <w:t>6.45</w:t>
            </w:r>
            <w:r w:rsidR="00DA7F69" w:rsidRPr="00CD2676">
              <w:rPr>
                <w:rFonts w:cs="Arial"/>
                <w:szCs w:val="18"/>
              </w:rPr>
              <w:t xml:space="preserve"> </w:t>
            </w:r>
            <w:r w:rsidR="0068668B" w:rsidRPr="00CD2676">
              <w:rPr>
                <w:rFonts w:cs="Arial"/>
                <w:szCs w:val="18"/>
              </w:rPr>
              <w:t>uur</w:t>
            </w:r>
          </w:p>
        </w:tc>
        <w:tc>
          <w:tcPr>
            <w:tcW w:w="5529" w:type="dxa"/>
          </w:tcPr>
          <w:p w14:paraId="26D11A71" w14:textId="77777777" w:rsidR="00CD2676" w:rsidRPr="00CD2676" w:rsidRDefault="00CD2676" w:rsidP="00CD2676">
            <w:pPr>
              <w:pStyle w:val="Geenafstand"/>
              <w:rPr>
                <w:rFonts w:ascii="Verdana" w:hAnsi="Verdana" w:cs="Arial"/>
                <w:sz w:val="18"/>
                <w:szCs w:val="18"/>
              </w:rPr>
            </w:pPr>
          </w:p>
          <w:p w14:paraId="713881E1" w14:textId="02EAA6F1" w:rsidR="004D292A" w:rsidRPr="00CD2676" w:rsidRDefault="008777C8" w:rsidP="00CD2676">
            <w:pPr>
              <w:pStyle w:val="Geenafstand"/>
              <w:rPr>
                <w:rFonts w:ascii="Verdana" w:hAnsi="Verdana" w:cs="Arial"/>
                <w:sz w:val="18"/>
                <w:szCs w:val="18"/>
              </w:rPr>
            </w:pPr>
            <w:r>
              <w:rPr>
                <w:rFonts w:ascii="Verdana" w:hAnsi="Verdana" w:cs="Arial"/>
                <w:sz w:val="18"/>
                <w:szCs w:val="18"/>
              </w:rPr>
              <w:t>De relatie van persoonlijkheidskenmerken en werk</w:t>
            </w:r>
          </w:p>
          <w:p w14:paraId="7E2515BA" w14:textId="1FDB7CD1" w:rsidR="0068668B" w:rsidRPr="00CD2676" w:rsidRDefault="0068668B" w:rsidP="00CD2676">
            <w:pPr>
              <w:pStyle w:val="Geenafstand"/>
              <w:rPr>
                <w:rFonts w:ascii="Verdana" w:hAnsi="Verdana" w:cs="Arial"/>
                <w:sz w:val="18"/>
                <w:szCs w:val="18"/>
              </w:rPr>
            </w:pPr>
          </w:p>
        </w:tc>
      </w:tr>
      <w:tr w:rsidR="0068668B" w:rsidRPr="001D09D6" w14:paraId="3E0884C0" w14:textId="77777777" w:rsidTr="004F16B6">
        <w:tc>
          <w:tcPr>
            <w:tcW w:w="2263" w:type="dxa"/>
            <w:shd w:val="clear" w:color="auto" w:fill="00B050"/>
          </w:tcPr>
          <w:p w14:paraId="3DB4BC85" w14:textId="77777777" w:rsidR="00CD2676" w:rsidRPr="00CD2676" w:rsidRDefault="00CD2676" w:rsidP="00CD2676">
            <w:pPr>
              <w:spacing w:line="260" w:lineRule="atLeast"/>
              <w:rPr>
                <w:rFonts w:cs="Arial"/>
                <w:szCs w:val="18"/>
              </w:rPr>
            </w:pPr>
          </w:p>
          <w:p w14:paraId="51C2CF7B" w14:textId="63A17F41" w:rsidR="00CD2676" w:rsidRPr="00CD2676" w:rsidRDefault="001D43DF" w:rsidP="00CD2676">
            <w:pPr>
              <w:spacing w:line="260" w:lineRule="atLeast"/>
              <w:rPr>
                <w:rFonts w:cs="Arial"/>
                <w:szCs w:val="18"/>
              </w:rPr>
            </w:pPr>
            <w:r>
              <w:rPr>
                <w:rFonts w:cs="Arial"/>
                <w:szCs w:val="18"/>
              </w:rPr>
              <w:t>16.45</w:t>
            </w:r>
            <w:r w:rsidR="00CD2676" w:rsidRPr="00CD2676">
              <w:rPr>
                <w:rFonts w:cs="Arial"/>
                <w:szCs w:val="18"/>
              </w:rPr>
              <w:t xml:space="preserve"> – 17.00 </w:t>
            </w:r>
            <w:r w:rsidR="0068668B" w:rsidRPr="00CD2676">
              <w:rPr>
                <w:rFonts w:cs="Arial"/>
                <w:szCs w:val="18"/>
              </w:rPr>
              <w:t>uur</w:t>
            </w:r>
          </w:p>
          <w:p w14:paraId="2BD2FAFF" w14:textId="399E79F3" w:rsidR="0068668B" w:rsidRPr="00CD2676" w:rsidRDefault="0068668B" w:rsidP="00CD2676">
            <w:pPr>
              <w:spacing w:line="260" w:lineRule="atLeast"/>
              <w:rPr>
                <w:rFonts w:cs="Arial"/>
                <w:szCs w:val="18"/>
              </w:rPr>
            </w:pPr>
          </w:p>
        </w:tc>
        <w:tc>
          <w:tcPr>
            <w:tcW w:w="5529" w:type="dxa"/>
          </w:tcPr>
          <w:p w14:paraId="778A8948" w14:textId="77777777" w:rsidR="00CD2676" w:rsidRPr="00CD2676" w:rsidRDefault="00CD2676" w:rsidP="00CD2676">
            <w:pPr>
              <w:pStyle w:val="Geenafstand"/>
              <w:rPr>
                <w:rFonts w:ascii="Verdana" w:hAnsi="Verdana"/>
                <w:sz w:val="18"/>
                <w:szCs w:val="18"/>
              </w:rPr>
            </w:pPr>
          </w:p>
          <w:p w14:paraId="42501CF1" w14:textId="27A03FAE" w:rsidR="004D292A" w:rsidRPr="00CD2676" w:rsidRDefault="008777C8" w:rsidP="00CD2676">
            <w:pPr>
              <w:pStyle w:val="Geenafstand"/>
              <w:rPr>
                <w:rFonts w:ascii="Verdana" w:hAnsi="Verdana"/>
                <w:sz w:val="18"/>
                <w:szCs w:val="18"/>
              </w:rPr>
            </w:pPr>
            <w:r>
              <w:rPr>
                <w:rFonts w:ascii="Verdana" w:hAnsi="Verdana"/>
                <w:sz w:val="18"/>
                <w:szCs w:val="18"/>
              </w:rPr>
              <w:t>Vragen, eigen voorbeelden</w:t>
            </w:r>
          </w:p>
          <w:p w14:paraId="57F3C63A" w14:textId="16731A2D" w:rsidR="0068668B" w:rsidRPr="00CD2676" w:rsidRDefault="0068668B" w:rsidP="00CD2676">
            <w:pPr>
              <w:pStyle w:val="Geenafstand"/>
              <w:rPr>
                <w:rFonts w:ascii="Verdana" w:hAnsi="Verdana"/>
                <w:sz w:val="18"/>
                <w:szCs w:val="18"/>
              </w:rPr>
            </w:pPr>
          </w:p>
        </w:tc>
      </w:tr>
      <w:tr w:rsidR="0068668B" w:rsidRPr="001D09D6" w14:paraId="21566B4D" w14:textId="77777777" w:rsidTr="004F16B6">
        <w:tc>
          <w:tcPr>
            <w:tcW w:w="2263" w:type="dxa"/>
            <w:shd w:val="clear" w:color="auto" w:fill="00B050"/>
          </w:tcPr>
          <w:p w14:paraId="0FB93812" w14:textId="77777777" w:rsidR="00CD2676" w:rsidRPr="00CD2676" w:rsidRDefault="00CD2676" w:rsidP="00CD2676">
            <w:pPr>
              <w:spacing w:line="260" w:lineRule="atLeast"/>
              <w:rPr>
                <w:rFonts w:cs="Arial"/>
                <w:szCs w:val="18"/>
              </w:rPr>
            </w:pPr>
          </w:p>
          <w:p w14:paraId="262C6C2B" w14:textId="4FA8C761" w:rsidR="0068668B" w:rsidRPr="00CD2676" w:rsidRDefault="00DA7F69" w:rsidP="00CD2676">
            <w:pPr>
              <w:spacing w:line="260" w:lineRule="atLeast"/>
              <w:rPr>
                <w:rFonts w:cs="Arial"/>
                <w:szCs w:val="18"/>
              </w:rPr>
            </w:pPr>
            <w:r w:rsidRPr="00CD2676">
              <w:rPr>
                <w:rFonts w:cs="Arial"/>
                <w:szCs w:val="18"/>
              </w:rPr>
              <w:t>17.00 – 17.15</w:t>
            </w:r>
            <w:r w:rsidR="0068668B" w:rsidRPr="00CD2676">
              <w:rPr>
                <w:rFonts w:cs="Arial"/>
                <w:szCs w:val="18"/>
              </w:rPr>
              <w:t xml:space="preserve"> uur</w:t>
            </w:r>
          </w:p>
        </w:tc>
        <w:tc>
          <w:tcPr>
            <w:tcW w:w="5529" w:type="dxa"/>
          </w:tcPr>
          <w:p w14:paraId="18F5C0F6" w14:textId="77777777" w:rsidR="00CD2676" w:rsidRPr="00CD2676" w:rsidRDefault="00CD2676" w:rsidP="00CD2676">
            <w:pPr>
              <w:pStyle w:val="Geenafstand"/>
              <w:rPr>
                <w:rFonts w:ascii="Verdana" w:hAnsi="Verdana"/>
                <w:sz w:val="18"/>
                <w:szCs w:val="18"/>
              </w:rPr>
            </w:pPr>
          </w:p>
          <w:p w14:paraId="7FD4839C" w14:textId="26F86659" w:rsidR="004D292A" w:rsidRPr="00CD2676" w:rsidRDefault="00DA7F69" w:rsidP="00CD2676">
            <w:pPr>
              <w:pStyle w:val="Geenafstand"/>
              <w:rPr>
                <w:rFonts w:ascii="Verdana" w:hAnsi="Verdana"/>
                <w:sz w:val="18"/>
                <w:szCs w:val="18"/>
              </w:rPr>
            </w:pPr>
            <w:r w:rsidRPr="00CD2676">
              <w:rPr>
                <w:rFonts w:ascii="Verdana" w:hAnsi="Verdana"/>
                <w:sz w:val="18"/>
                <w:szCs w:val="18"/>
              </w:rPr>
              <w:t>Evaluatie en afronding</w:t>
            </w:r>
          </w:p>
          <w:p w14:paraId="113E6286" w14:textId="16C9F4F4" w:rsidR="0068668B" w:rsidRPr="00CD2676" w:rsidRDefault="0068668B" w:rsidP="00CD2676">
            <w:pPr>
              <w:pStyle w:val="Geenafstand"/>
              <w:rPr>
                <w:rFonts w:ascii="Verdana" w:hAnsi="Verdana"/>
                <w:sz w:val="18"/>
                <w:szCs w:val="18"/>
              </w:rPr>
            </w:pPr>
          </w:p>
        </w:tc>
      </w:tr>
    </w:tbl>
    <w:p w14:paraId="5BC5B0A4" w14:textId="77777777" w:rsidR="00E2109F" w:rsidRPr="001D09D6" w:rsidRDefault="00E2109F" w:rsidP="00F30E73">
      <w:pPr>
        <w:spacing w:line="260" w:lineRule="atLeast"/>
        <w:jc w:val="both"/>
        <w:rPr>
          <w:rFonts w:cs="Arial"/>
          <w:szCs w:val="18"/>
        </w:rPr>
      </w:pPr>
    </w:p>
    <w:p w14:paraId="12D30B3A" w14:textId="77777777" w:rsidR="00E2109F" w:rsidRPr="001D09D6" w:rsidRDefault="00E2109F" w:rsidP="00F30E73">
      <w:pPr>
        <w:spacing w:line="260" w:lineRule="atLeast"/>
        <w:jc w:val="both"/>
        <w:rPr>
          <w:rFonts w:cs="Arial"/>
          <w:szCs w:val="18"/>
        </w:rPr>
      </w:pPr>
    </w:p>
    <w:p w14:paraId="627C6274" w14:textId="77777777" w:rsidR="00E2109F" w:rsidRPr="001D09D6" w:rsidRDefault="00E2109F" w:rsidP="00F30E73">
      <w:pPr>
        <w:spacing w:line="260" w:lineRule="atLeast"/>
        <w:jc w:val="both"/>
        <w:rPr>
          <w:rFonts w:cs="Arial"/>
          <w:szCs w:val="18"/>
        </w:rPr>
      </w:pPr>
    </w:p>
    <w:p w14:paraId="1949916B" w14:textId="77777777" w:rsidR="00E2109F" w:rsidRPr="001D09D6" w:rsidRDefault="00E2109F" w:rsidP="00F30E73">
      <w:pPr>
        <w:spacing w:line="260" w:lineRule="atLeast"/>
        <w:jc w:val="both"/>
        <w:rPr>
          <w:rFonts w:cs="Arial"/>
          <w:szCs w:val="18"/>
        </w:rPr>
      </w:pPr>
    </w:p>
    <w:sectPr w:rsidR="00E2109F" w:rsidRPr="001D09D6" w:rsidSect="00E04215">
      <w:headerReference w:type="default" r:id="rId16"/>
      <w:footerReference w:type="default" r:id="rId17"/>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4DC27" w14:textId="77777777" w:rsidR="00130B8E" w:rsidRPr="00017046" w:rsidRDefault="00130B8E">
      <w:pPr>
        <w:pStyle w:val="broodtekst"/>
      </w:pPr>
      <w:r w:rsidRPr="00017046">
        <w:separator/>
      </w:r>
    </w:p>
  </w:endnote>
  <w:endnote w:type="continuationSeparator" w:id="0">
    <w:p w14:paraId="7809A68A" w14:textId="77777777" w:rsidR="00130B8E" w:rsidRPr="00017046" w:rsidRDefault="00130B8E">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130B8E" w:rsidRPr="00017046" w:rsidRDefault="00130B8E">
    <w:pPr>
      <w:pStyle w:val="Voettekst"/>
    </w:pPr>
    <w:r>
      <w:rPr>
        <w:noProof/>
        <w:lang w:eastAsia="nl-NL"/>
      </w:rPr>
      <mc:AlternateContent>
        <mc:Choice Requires="wps">
          <w:drawing>
            <wp:anchor distT="0" distB="0" distL="114300" distR="114300" simplePos="0" relativeHeight="251653120"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130B8E" w:rsidRPr="00017046" w:rsidRDefault="00130B8E">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CC1822">
                            <w:rPr>
                              <w:noProof w:val="0"/>
                            </w:rPr>
                            <w:t>Pagina</w:t>
                          </w:r>
                          <w:r w:rsidRPr="00017046">
                            <w:rPr>
                              <w:noProof w:val="0"/>
                            </w:rPr>
                            <w:fldChar w:fldCharType="end"/>
                          </w:r>
                        </w:p>
                        <w:p w14:paraId="23FBCF19" w14:textId="77777777" w:rsidR="00130B8E" w:rsidRPr="00017046" w:rsidRDefault="00130B8E">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CC1822">
                            <w:t>6</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130B8E" w:rsidRPr="00017046" w:rsidRDefault="00130B8E">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CC1822">
                      <w:rPr>
                        <w:noProof w:val="0"/>
                      </w:rPr>
                      <w:t>Pagina</w:t>
                    </w:r>
                    <w:r w:rsidRPr="00017046">
                      <w:rPr>
                        <w:noProof w:val="0"/>
                      </w:rPr>
                      <w:fldChar w:fldCharType="end"/>
                    </w:r>
                  </w:p>
                  <w:p w14:paraId="23FBCF19" w14:textId="77777777" w:rsidR="00130B8E" w:rsidRPr="00017046" w:rsidRDefault="00130B8E">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CC1822">
                      <w:t>6</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130B8E" w:rsidRPr="00017046" w:rsidRDefault="00130B8E">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CC1822">
                            <w:rPr>
                              <w:noProof w:val="0"/>
                            </w:rPr>
                            <w:t>Columbus</w:t>
                          </w:r>
                          <w:r w:rsidRPr="00017046">
                            <w:rPr>
                              <w:noProof w:val="0"/>
                            </w:rPr>
                            <w:fldChar w:fldCharType="end"/>
                          </w:r>
                        </w:p>
                        <w:p w14:paraId="552204AC" w14:textId="77777777" w:rsidR="00130B8E" w:rsidRPr="00017046" w:rsidRDefault="00130B8E">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CC1822">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130B8E" w:rsidRPr="00017046" w:rsidRDefault="00130B8E">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CC1822">
                      <w:rPr>
                        <w:noProof w:val="0"/>
                      </w:rPr>
                      <w:t>Columbus</w:t>
                    </w:r>
                    <w:r w:rsidRPr="00017046">
                      <w:rPr>
                        <w:noProof w:val="0"/>
                      </w:rPr>
                      <w:fldChar w:fldCharType="end"/>
                    </w:r>
                  </w:p>
                  <w:p w14:paraId="552204AC" w14:textId="77777777" w:rsidR="00130B8E" w:rsidRPr="00017046" w:rsidRDefault="00130B8E">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CC1822">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30B8E" w:rsidRDefault="00130B8E">
    <w:pPr>
      <w:pStyle w:val="Voettekst"/>
    </w:pPr>
    <w:r w:rsidRPr="001F718F">
      <w:rPr>
        <w:noProof/>
        <w:lang w:eastAsia="nl-NL"/>
      </w:rPr>
      <w:drawing>
        <wp:anchor distT="0" distB="0" distL="114300" distR="114300" simplePos="0" relativeHeight="251660288"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130B8E" w:rsidRPr="00017046" w:rsidRDefault="00130B8E" w:rsidP="0048748F">
    <w:pPr>
      <w:pStyle w:val="Voettekst"/>
    </w:pPr>
    <w:r w:rsidRPr="00847B6E">
      <w:rPr>
        <w:noProof/>
        <w:lang w:eastAsia="nl-NL"/>
      </w:rPr>
      <w:drawing>
        <wp:anchor distT="0" distB="0" distL="114300" distR="114300" simplePos="0" relativeHeight="251658240"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130B8E" w:rsidRPr="00017046" w:rsidRDefault="00130B8E">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130B8E" w:rsidRPr="00017046" w:rsidRDefault="00130B8E">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130B8E" w:rsidRPr="008A3468" w:rsidRDefault="00130B8E"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30B8E" w:rsidRPr="008A3468" w:rsidRDefault="00130B8E"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CC1822">
                            <w:rPr>
                              <w:noProof w:val="0"/>
                              <w:color w:val="002060"/>
                            </w:rPr>
                            <w:t>Pagina</w:t>
                          </w:r>
                          <w:r w:rsidRPr="008A3468">
                            <w:rPr>
                              <w:noProof w:val="0"/>
                              <w:color w:val="002060"/>
                            </w:rPr>
                            <w:fldChar w:fldCharType="end"/>
                          </w:r>
                        </w:p>
                        <w:p w14:paraId="58BEC501" w14:textId="77777777" w:rsidR="00130B8E" w:rsidRPr="001B28DD" w:rsidRDefault="00130B8E"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C85750">
                            <w:rPr>
                              <w:b/>
                              <w:color w:val="002060"/>
                            </w:rPr>
                            <w:t>4</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C85750">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5CB3D"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130B8E" w:rsidRPr="008A3468" w:rsidRDefault="00130B8E"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30B8E" w:rsidRPr="008A3468" w:rsidRDefault="00130B8E"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CC1822">
                      <w:rPr>
                        <w:noProof w:val="0"/>
                        <w:color w:val="002060"/>
                      </w:rPr>
                      <w:t>Pagina</w:t>
                    </w:r>
                    <w:r w:rsidRPr="008A3468">
                      <w:rPr>
                        <w:noProof w:val="0"/>
                        <w:color w:val="002060"/>
                      </w:rPr>
                      <w:fldChar w:fldCharType="end"/>
                    </w:r>
                  </w:p>
                  <w:p w14:paraId="58BEC501" w14:textId="77777777" w:rsidR="00130B8E" w:rsidRPr="001B28DD" w:rsidRDefault="00130B8E"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C85750">
                      <w:rPr>
                        <w:b/>
                        <w:color w:val="002060"/>
                      </w:rPr>
                      <w:t>4</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C85750">
                      <w:rPr>
                        <w:b/>
                        <w:color w:val="002060"/>
                      </w:rPr>
                      <w:t>6</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1429A88" wp14:editId="0E8A6CF8">
              <wp:simplePos x="0" y="0"/>
              <wp:positionH relativeFrom="margin">
                <wp:align>left</wp:align>
              </wp:positionH>
              <wp:positionV relativeFrom="page">
                <wp:posOffset>9875520</wp:posOffset>
              </wp:positionV>
              <wp:extent cx="1486535" cy="516890"/>
              <wp:effectExtent l="0" t="0" r="18415" b="1651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1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78048" w14:textId="77777777" w:rsidR="00130B8E" w:rsidRDefault="00130B8E" w:rsidP="00F93BBF">
                          <w:pPr>
                            <w:pStyle w:val="voettekst-bols"/>
                            <w:rPr>
                              <w:noProof w:val="0"/>
                              <w:color w:val="002060"/>
                            </w:rPr>
                          </w:pPr>
                          <w:r w:rsidRPr="008A3468">
                            <w:rPr>
                              <w:noProof w:val="0"/>
                              <w:color w:val="002060"/>
                            </w:rPr>
                            <w:t xml:space="preserve">Programmablad </w:t>
                          </w:r>
                        </w:p>
                        <w:p w14:paraId="5CE4CB1D" w14:textId="7D5B8D55" w:rsidR="00130B8E" w:rsidRDefault="009D7384" w:rsidP="00F93BBF">
                          <w:pPr>
                            <w:pStyle w:val="voettekst-bols"/>
                            <w:rPr>
                              <w:noProof w:val="0"/>
                              <w:color w:val="002060"/>
                            </w:rPr>
                          </w:pPr>
                          <w:r>
                            <w:rPr>
                              <w:noProof w:val="0"/>
                              <w:color w:val="002060"/>
                            </w:rPr>
                            <w:t xml:space="preserve">Themasessie </w:t>
                          </w:r>
                          <w:r w:rsidR="008777C8">
                            <w:rPr>
                              <w:noProof w:val="0"/>
                              <w:color w:val="002060"/>
                            </w:rPr>
                            <w:t>Autisme</w:t>
                          </w:r>
                          <w:r>
                            <w:rPr>
                              <w:noProof w:val="0"/>
                              <w:color w:val="002060"/>
                            </w:rPr>
                            <w:t>)ASS)</w:t>
                          </w:r>
                          <w:r w:rsidR="008777C8">
                            <w:rPr>
                              <w:noProof w:val="0"/>
                              <w:color w:val="002060"/>
                            </w:rPr>
                            <w:t xml:space="preserve"> en persoonlijkheidsstoornissen.</w:t>
                          </w:r>
                        </w:p>
                        <w:p w14:paraId="10401310" w14:textId="2FE47087" w:rsidR="00130B8E" w:rsidRPr="00D41FE7" w:rsidRDefault="00130B8E" w:rsidP="00F93BBF">
                          <w:pPr>
                            <w:pStyle w:val="voettekst-bols"/>
                            <w:rPr>
                              <w:noProof w:val="0"/>
                              <w:color w:val="0020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77.6pt;width:117.05pt;height:40.7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" filled="f" stroked="f">
              <v:textbox inset="0,0,0,0">
                <w:txbxContent>
                  <w:p w14:paraId="45278048" w14:textId="77777777" w:rsidR="00130B8E" w:rsidRDefault="00130B8E" w:rsidP="00F93BBF">
                    <w:pPr>
                      <w:pStyle w:val="voettekst-bols"/>
                      <w:rPr>
                        <w:noProof w:val="0"/>
                        <w:color w:val="002060"/>
                      </w:rPr>
                    </w:pPr>
                    <w:r w:rsidRPr="008A3468">
                      <w:rPr>
                        <w:noProof w:val="0"/>
                        <w:color w:val="002060"/>
                      </w:rPr>
                      <w:t xml:space="preserve">Programmablad </w:t>
                    </w:r>
                  </w:p>
                  <w:p w14:paraId="5CE4CB1D" w14:textId="7D5B8D55" w:rsidR="00130B8E" w:rsidRDefault="009D7384" w:rsidP="00F93BBF">
                    <w:pPr>
                      <w:pStyle w:val="voettekst-bols"/>
                      <w:rPr>
                        <w:noProof w:val="0"/>
                        <w:color w:val="002060"/>
                      </w:rPr>
                    </w:pPr>
                    <w:r>
                      <w:rPr>
                        <w:noProof w:val="0"/>
                        <w:color w:val="002060"/>
                      </w:rPr>
                      <w:t xml:space="preserve">Themasessie </w:t>
                    </w:r>
                    <w:r w:rsidR="008777C8">
                      <w:rPr>
                        <w:noProof w:val="0"/>
                        <w:color w:val="002060"/>
                      </w:rPr>
                      <w:t>Autisme</w:t>
                    </w:r>
                    <w:r>
                      <w:rPr>
                        <w:noProof w:val="0"/>
                        <w:color w:val="002060"/>
                      </w:rPr>
                      <w:t>)ASS)</w:t>
                    </w:r>
                    <w:r w:rsidR="008777C8">
                      <w:rPr>
                        <w:noProof w:val="0"/>
                        <w:color w:val="002060"/>
                      </w:rPr>
                      <w:t xml:space="preserve"> en persoonlijkheidsstoornissen.</w:t>
                    </w:r>
                  </w:p>
                  <w:p w14:paraId="10401310" w14:textId="2FE47087" w:rsidR="00130B8E" w:rsidRPr="00D41FE7" w:rsidRDefault="00130B8E" w:rsidP="00F93BBF">
                    <w:pPr>
                      <w:pStyle w:val="voettekst-bols"/>
                      <w:rPr>
                        <w:noProof w:val="0"/>
                        <w:color w:val="002060"/>
                      </w:rPr>
                    </w:pP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345C7" w14:textId="77777777" w:rsidR="00130B8E" w:rsidRPr="00017046" w:rsidRDefault="00130B8E">
      <w:pPr>
        <w:pStyle w:val="broodtekst"/>
      </w:pPr>
      <w:r w:rsidRPr="00017046">
        <w:separator/>
      </w:r>
    </w:p>
  </w:footnote>
  <w:footnote w:type="continuationSeparator" w:id="0">
    <w:p w14:paraId="633DB137" w14:textId="77777777" w:rsidR="00130B8E" w:rsidRPr="00017046" w:rsidRDefault="00130B8E">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130B8E" w:rsidRDefault="00130B8E" w:rsidP="008A3468">
    <w:pPr>
      <w:pStyle w:val="Koptekst"/>
      <w:jc w:val="right"/>
    </w:pPr>
  </w:p>
  <w:p w14:paraId="42023DDE" w14:textId="77777777" w:rsidR="00130B8E" w:rsidRDefault="00130B8E"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130B8E" w:rsidRPr="0048748F" w:rsidRDefault="00130B8E"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E202C"/>
    <w:multiLevelType w:val="hybridMultilevel"/>
    <w:tmpl w:val="D8A4AA1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CA55A7D"/>
    <w:multiLevelType w:val="hybridMultilevel"/>
    <w:tmpl w:val="4D485014"/>
    <w:lvl w:ilvl="0" w:tplc="1FF422A2">
      <w:start w:val="1"/>
      <w:numFmt w:val="bullet"/>
      <w:lvlText w:val="-"/>
      <w:lvlJc w:val="left"/>
      <w:pPr>
        <w:ind w:left="1080" w:hanging="360"/>
      </w:pPr>
      <w:rPr>
        <w:rFonts w:ascii="Century Gothic" w:hAnsi="Century Gothic" w:hint="default"/>
        <w:color w:val="FF7424"/>
        <w:sz w:val="18"/>
        <w:u w:color="FFFFFF" w:themeColor="background1"/>
      </w:rPr>
    </w:lvl>
    <w:lvl w:ilvl="1" w:tplc="1FF422A2">
      <w:start w:val="1"/>
      <w:numFmt w:val="bullet"/>
      <w:lvlText w:val="-"/>
      <w:lvlJc w:val="left"/>
      <w:pPr>
        <w:ind w:left="1800" w:hanging="360"/>
      </w:pPr>
      <w:rPr>
        <w:rFonts w:ascii="Century Gothic" w:hAnsi="Century Gothic" w:hint="default"/>
        <w:color w:val="FF7424"/>
        <w:sz w:val="18"/>
        <w:u w:color="FFFFFF" w:themeColor="background1"/>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D3F6572"/>
    <w:multiLevelType w:val="hybridMultilevel"/>
    <w:tmpl w:val="1BF6EC34"/>
    <w:lvl w:ilvl="0" w:tplc="1FF422A2">
      <w:start w:val="1"/>
      <w:numFmt w:val="bullet"/>
      <w:lvlText w:val="-"/>
      <w:lvlJc w:val="left"/>
      <w:pPr>
        <w:ind w:left="1440" w:hanging="360"/>
      </w:pPr>
      <w:rPr>
        <w:rFonts w:ascii="Century Gothic" w:hAnsi="Century Gothic" w:hint="default"/>
        <w:color w:val="FF7424"/>
        <w:sz w:val="18"/>
        <w:u w:color="FFFFFF" w:themeColor="background1"/>
      </w:rPr>
    </w:lvl>
    <w:lvl w:ilvl="1" w:tplc="1FF422A2">
      <w:start w:val="1"/>
      <w:numFmt w:val="bullet"/>
      <w:lvlText w:val="-"/>
      <w:lvlJc w:val="left"/>
      <w:pPr>
        <w:ind w:left="2160" w:hanging="360"/>
      </w:pPr>
      <w:rPr>
        <w:rFonts w:ascii="Century Gothic" w:hAnsi="Century Gothic" w:hint="default"/>
        <w:color w:val="FF7424"/>
        <w:sz w:val="18"/>
        <w:u w:color="FFFFFF" w:themeColor="background1"/>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1086114E"/>
    <w:multiLevelType w:val="hybridMultilevel"/>
    <w:tmpl w:val="19123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1D2CC4"/>
    <w:multiLevelType w:val="hybridMultilevel"/>
    <w:tmpl w:val="CDCCBF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8C0FEF"/>
    <w:multiLevelType w:val="hybridMultilevel"/>
    <w:tmpl w:val="E56AB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EF6B8A"/>
    <w:multiLevelType w:val="multilevel"/>
    <w:tmpl w:val="A6EAFEB6"/>
    <w:lvl w:ilvl="0">
      <w:start w:val="11"/>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9" w15:restartNumberingAfterBreak="0">
    <w:nsid w:val="26525C5C"/>
    <w:multiLevelType w:val="hybridMultilevel"/>
    <w:tmpl w:val="1A8E3E2A"/>
    <w:lvl w:ilvl="0" w:tplc="2476390A">
      <w:start w:val="1"/>
      <w:numFmt w:val="bullet"/>
      <w:lvlText w:val="•"/>
      <w:lvlJc w:val="left"/>
      <w:pPr>
        <w:tabs>
          <w:tab w:val="num" w:pos="720"/>
        </w:tabs>
        <w:ind w:left="720" w:hanging="360"/>
      </w:pPr>
      <w:rPr>
        <w:rFonts w:ascii="Arial" w:hAnsi="Arial" w:hint="default"/>
      </w:rPr>
    </w:lvl>
    <w:lvl w:ilvl="1" w:tplc="B4AE11F2" w:tentative="1">
      <w:start w:val="1"/>
      <w:numFmt w:val="bullet"/>
      <w:lvlText w:val="•"/>
      <w:lvlJc w:val="left"/>
      <w:pPr>
        <w:tabs>
          <w:tab w:val="num" w:pos="1440"/>
        </w:tabs>
        <w:ind w:left="1440" w:hanging="360"/>
      </w:pPr>
      <w:rPr>
        <w:rFonts w:ascii="Arial" w:hAnsi="Arial" w:hint="default"/>
      </w:rPr>
    </w:lvl>
    <w:lvl w:ilvl="2" w:tplc="DB0E22F6" w:tentative="1">
      <w:start w:val="1"/>
      <w:numFmt w:val="bullet"/>
      <w:lvlText w:val="•"/>
      <w:lvlJc w:val="left"/>
      <w:pPr>
        <w:tabs>
          <w:tab w:val="num" w:pos="2160"/>
        </w:tabs>
        <w:ind w:left="2160" w:hanging="360"/>
      </w:pPr>
      <w:rPr>
        <w:rFonts w:ascii="Arial" w:hAnsi="Arial" w:hint="default"/>
      </w:rPr>
    </w:lvl>
    <w:lvl w:ilvl="3" w:tplc="AD9821CC" w:tentative="1">
      <w:start w:val="1"/>
      <w:numFmt w:val="bullet"/>
      <w:lvlText w:val="•"/>
      <w:lvlJc w:val="left"/>
      <w:pPr>
        <w:tabs>
          <w:tab w:val="num" w:pos="2880"/>
        </w:tabs>
        <w:ind w:left="2880" w:hanging="360"/>
      </w:pPr>
      <w:rPr>
        <w:rFonts w:ascii="Arial" w:hAnsi="Arial" w:hint="default"/>
      </w:rPr>
    </w:lvl>
    <w:lvl w:ilvl="4" w:tplc="D4321CC2" w:tentative="1">
      <w:start w:val="1"/>
      <w:numFmt w:val="bullet"/>
      <w:lvlText w:val="•"/>
      <w:lvlJc w:val="left"/>
      <w:pPr>
        <w:tabs>
          <w:tab w:val="num" w:pos="3600"/>
        </w:tabs>
        <w:ind w:left="3600" w:hanging="360"/>
      </w:pPr>
      <w:rPr>
        <w:rFonts w:ascii="Arial" w:hAnsi="Arial" w:hint="default"/>
      </w:rPr>
    </w:lvl>
    <w:lvl w:ilvl="5" w:tplc="B9186150" w:tentative="1">
      <w:start w:val="1"/>
      <w:numFmt w:val="bullet"/>
      <w:lvlText w:val="•"/>
      <w:lvlJc w:val="left"/>
      <w:pPr>
        <w:tabs>
          <w:tab w:val="num" w:pos="4320"/>
        </w:tabs>
        <w:ind w:left="4320" w:hanging="360"/>
      </w:pPr>
      <w:rPr>
        <w:rFonts w:ascii="Arial" w:hAnsi="Arial" w:hint="default"/>
      </w:rPr>
    </w:lvl>
    <w:lvl w:ilvl="6" w:tplc="D2689F58" w:tentative="1">
      <w:start w:val="1"/>
      <w:numFmt w:val="bullet"/>
      <w:lvlText w:val="•"/>
      <w:lvlJc w:val="left"/>
      <w:pPr>
        <w:tabs>
          <w:tab w:val="num" w:pos="5040"/>
        </w:tabs>
        <w:ind w:left="5040" w:hanging="360"/>
      </w:pPr>
      <w:rPr>
        <w:rFonts w:ascii="Arial" w:hAnsi="Arial" w:hint="default"/>
      </w:rPr>
    </w:lvl>
    <w:lvl w:ilvl="7" w:tplc="595C8F20" w:tentative="1">
      <w:start w:val="1"/>
      <w:numFmt w:val="bullet"/>
      <w:lvlText w:val="•"/>
      <w:lvlJc w:val="left"/>
      <w:pPr>
        <w:tabs>
          <w:tab w:val="num" w:pos="5760"/>
        </w:tabs>
        <w:ind w:left="5760" w:hanging="360"/>
      </w:pPr>
      <w:rPr>
        <w:rFonts w:ascii="Arial" w:hAnsi="Arial" w:hint="default"/>
      </w:rPr>
    </w:lvl>
    <w:lvl w:ilvl="8" w:tplc="4E4ADE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1" w15:restartNumberingAfterBreak="0">
    <w:nsid w:val="2E791F6E"/>
    <w:multiLevelType w:val="hybridMultilevel"/>
    <w:tmpl w:val="56FC9C48"/>
    <w:lvl w:ilvl="0" w:tplc="EC1467D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1E5A6D"/>
    <w:multiLevelType w:val="hybridMultilevel"/>
    <w:tmpl w:val="BDC4777E"/>
    <w:lvl w:ilvl="0" w:tplc="E1A4EAD6">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4D3EE6"/>
    <w:multiLevelType w:val="multilevel"/>
    <w:tmpl w:val="78EA3ED4"/>
    <w:lvl w:ilvl="0">
      <w:start w:val="1"/>
      <w:numFmt w:val="decimal"/>
      <w:lvlText w:val="%1."/>
      <w:lvlJc w:val="left"/>
      <w:pPr>
        <w:tabs>
          <w:tab w:val="num" w:pos="142"/>
        </w:tabs>
        <w:ind w:left="652" w:hanging="510"/>
      </w:pPr>
      <w:rPr>
        <w:rFonts w:ascii="Calibri" w:hAnsi="Calibri" w:hint="default"/>
        <w:b/>
        <w:i w:val="0"/>
        <w:color w:val="00B050"/>
        <w:sz w:val="40"/>
      </w:rPr>
    </w:lvl>
    <w:lvl w:ilvl="1">
      <w:start w:val="1"/>
      <w:numFmt w:val="decimal"/>
      <w:pStyle w:val="kop2"/>
      <w:suff w:val="space"/>
      <w:lvlText w:val="%1.%2"/>
      <w:lvlJc w:val="left"/>
      <w:pPr>
        <w:ind w:left="510" w:hanging="510"/>
      </w:pPr>
      <w:rPr>
        <w:rFonts w:cs="Times New Roman" w:hint="default"/>
        <w:b/>
        <w:i w:val="0"/>
        <w:color w:val="002060"/>
        <w:sz w:val="28"/>
      </w:rPr>
    </w:lvl>
    <w:lvl w:ilvl="2">
      <w:start w:val="1"/>
      <w:numFmt w:val="decimal"/>
      <w:pStyle w:val="kop3"/>
      <w:suff w:val="space"/>
      <w:lvlText w:val="%1.%2.%3"/>
      <w:lvlJc w:val="left"/>
      <w:pPr>
        <w:ind w:left="510" w:hanging="510"/>
      </w:pPr>
      <w:rPr>
        <w:rFonts w:cs="Times New Roman"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4" w15:restartNumberingAfterBreak="0">
    <w:nsid w:val="3A534CA3"/>
    <w:multiLevelType w:val="hybridMultilevel"/>
    <w:tmpl w:val="7688B42C"/>
    <w:lvl w:ilvl="0" w:tplc="1FF422A2">
      <w:start w:val="1"/>
      <w:numFmt w:val="bullet"/>
      <w:lvlText w:val="-"/>
      <w:lvlJc w:val="left"/>
      <w:pPr>
        <w:ind w:left="1854" w:hanging="360"/>
      </w:pPr>
      <w:rPr>
        <w:rFonts w:ascii="Century Gothic" w:hAnsi="Century Gothic" w:hint="default"/>
        <w:color w:val="FF7424"/>
        <w:sz w:val="18"/>
        <w:u w:color="FFFFFF" w:themeColor="background1"/>
      </w:rPr>
    </w:lvl>
    <w:lvl w:ilvl="1" w:tplc="1FF422A2">
      <w:start w:val="1"/>
      <w:numFmt w:val="bullet"/>
      <w:lvlText w:val="-"/>
      <w:lvlJc w:val="left"/>
      <w:pPr>
        <w:ind w:left="2574" w:hanging="360"/>
      </w:pPr>
      <w:rPr>
        <w:rFonts w:ascii="Century Gothic" w:hAnsi="Century Gothic" w:hint="default"/>
        <w:color w:val="FF7424"/>
        <w:sz w:val="18"/>
        <w:u w:color="FFFFFF" w:themeColor="background1"/>
      </w:rPr>
    </w:lvl>
    <w:lvl w:ilvl="2" w:tplc="04130005">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5" w15:restartNumberingAfterBreak="0">
    <w:nsid w:val="5AF8387B"/>
    <w:multiLevelType w:val="hybridMultilevel"/>
    <w:tmpl w:val="EC2279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17"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8"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9"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0"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1" w15:restartNumberingAfterBreak="0">
    <w:nsid w:val="7FC75258"/>
    <w:multiLevelType w:val="hybridMultilevel"/>
    <w:tmpl w:val="876A5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8"/>
  </w:num>
  <w:num w:numId="4">
    <w:abstractNumId w:val="16"/>
  </w:num>
  <w:num w:numId="5">
    <w:abstractNumId w:val="3"/>
  </w:num>
  <w:num w:numId="6">
    <w:abstractNumId w:val="8"/>
  </w:num>
  <w:num w:numId="7">
    <w:abstractNumId w:val="17"/>
  </w:num>
  <w:num w:numId="8">
    <w:abstractNumId w:val="10"/>
  </w:num>
  <w:num w:numId="9">
    <w:abstractNumId w:val="13"/>
  </w:num>
  <w:num w:numId="10">
    <w:abstractNumId w:val="21"/>
  </w:num>
  <w:num w:numId="11">
    <w:abstractNumId w:val="5"/>
  </w:num>
  <w:num w:numId="12">
    <w:abstractNumId w:val="0"/>
  </w:num>
  <w:num w:numId="13">
    <w:abstractNumId w:val="11"/>
  </w:num>
  <w:num w:numId="14">
    <w:abstractNumId w:val="14"/>
  </w:num>
  <w:num w:numId="15">
    <w:abstractNumId w:val="1"/>
  </w:num>
  <w:num w:numId="16">
    <w:abstractNumId w:val="2"/>
  </w:num>
  <w:num w:numId="17">
    <w:abstractNumId w:val="15"/>
  </w:num>
  <w:num w:numId="18">
    <w:abstractNumId w:val="4"/>
  </w:num>
  <w:num w:numId="19">
    <w:abstractNumId w:val="9"/>
  </w:num>
  <w:num w:numId="20">
    <w:abstractNumId w:val="7"/>
  </w:num>
  <w:num w:numId="21">
    <w:abstractNumId w:val="13"/>
    <w:lvlOverride w:ilvl="0">
      <w:startOverride w:val="12"/>
    </w:lvlOverride>
    <w:lvlOverride w:ilvl="1">
      <w:startOverride w:val="30"/>
    </w:lvlOverride>
  </w:num>
  <w:num w:numId="22">
    <w:abstractNumId w:val="12"/>
  </w:num>
  <w:num w:numId="23">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460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55B61"/>
    <w:rsid w:val="00064246"/>
    <w:rsid w:val="0006545A"/>
    <w:rsid w:val="00070017"/>
    <w:rsid w:val="0007064C"/>
    <w:rsid w:val="0007180E"/>
    <w:rsid w:val="00077F37"/>
    <w:rsid w:val="000804B6"/>
    <w:rsid w:val="000938ED"/>
    <w:rsid w:val="00094D57"/>
    <w:rsid w:val="00095223"/>
    <w:rsid w:val="000A774F"/>
    <w:rsid w:val="000B26F1"/>
    <w:rsid w:val="000B4294"/>
    <w:rsid w:val="000B6886"/>
    <w:rsid w:val="000D0BA8"/>
    <w:rsid w:val="000E0198"/>
    <w:rsid w:val="000E2655"/>
    <w:rsid w:val="000E43B0"/>
    <w:rsid w:val="000E50BB"/>
    <w:rsid w:val="000E5995"/>
    <w:rsid w:val="0010042E"/>
    <w:rsid w:val="00112C18"/>
    <w:rsid w:val="00114738"/>
    <w:rsid w:val="00124876"/>
    <w:rsid w:val="00124E5B"/>
    <w:rsid w:val="0012681A"/>
    <w:rsid w:val="00130B8E"/>
    <w:rsid w:val="00134B77"/>
    <w:rsid w:val="00136D75"/>
    <w:rsid w:val="00143493"/>
    <w:rsid w:val="00154813"/>
    <w:rsid w:val="00176A53"/>
    <w:rsid w:val="00183DE2"/>
    <w:rsid w:val="00184513"/>
    <w:rsid w:val="001850FD"/>
    <w:rsid w:val="001B2151"/>
    <w:rsid w:val="001B28DD"/>
    <w:rsid w:val="001B6526"/>
    <w:rsid w:val="001B6C9E"/>
    <w:rsid w:val="001C6BF0"/>
    <w:rsid w:val="001C7AEB"/>
    <w:rsid w:val="001D09D6"/>
    <w:rsid w:val="001D43DF"/>
    <w:rsid w:val="001D6703"/>
    <w:rsid w:val="001F4D36"/>
    <w:rsid w:val="001F718F"/>
    <w:rsid w:val="001F7D89"/>
    <w:rsid w:val="00202C5F"/>
    <w:rsid w:val="00204D1D"/>
    <w:rsid w:val="00206632"/>
    <w:rsid w:val="00214DE0"/>
    <w:rsid w:val="00221352"/>
    <w:rsid w:val="00232FE5"/>
    <w:rsid w:val="00234761"/>
    <w:rsid w:val="00243949"/>
    <w:rsid w:val="002766AF"/>
    <w:rsid w:val="00283484"/>
    <w:rsid w:val="002855A0"/>
    <w:rsid w:val="0028587E"/>
    <w:rsid w:val="002A4BE2"/>
    <w:rsid w:val="002A6B65"/>
    <w:rsid w:val="002B2CFC"/>
    <w:rsid w:val="002B7E5F"/>
    <w:rsid w:val="002C5EA8"/>
    <w:rsid w:val="002C62F9"/>
    <w:rsid w:val="002C6359"/>
    <w:rsid w:val="002E00F4"/>
    <w:rsid w:val="002E1449"/>
    <w:rsid w:val="002E5087"/>
    <w:rsid w:val="002E5837"/>
    <w:rsid w:val="002E79A4"/>
    <w:rsid w:val="002F0E08"/>
    <w:rsid w:val="002F1ABE"/>
    <w:rsid w:val="002F2E52"/>
    <w:rsid w:val="0030476C"/>
    <w:rsid w:val="00324AEC"/>
    <w:rsid w:val="00325C7E"/>
    <w:rsid w:val="00343489"/>
    <w:rsid w:val="00345C53"/>
    <w:rsid w:val="003476ED"/>
    <w:rsid w:val="003543EE"/>
    <w:rsid w:val="00361FF6"/>
    <w:rsid w:val="00373BE1"/>
    <w:rsid w:val="003A4886"/>
    <w:rsid w:val="003A5BD8"/>
    <w:rsid w:val="003A5DCA"/>
    <w:rsid w:val="003B12EC"/>
    <w:rsid w:val="003B1FA2"/>
    <w:rsid w:val="003B7BC4"/>
    <w:rsid w:val="003C38F5"/>
    <w:rsid w:val="003C4A89"/>
    <w:rsid w:val="003D6184"/>
    <w:rsid w:val="003D7BD6"/>
    <w:rsid w:val="003E1381"/>
    <w:rsid w:val="00401ED1"/>
    <w:rsid w:val="004038DB"/>
    <w:rsid w:val="00437BBC"/>
    <w:rsid w:val="0044549B"/>
    <w:rsid w:val="00445950"/>
    <w:rsid w:val="00456819"/>
    <w:rsid w:val="00462516"/>
    <w:rsid w:val="0046422B"/>
    <w:rsid w:val="00472D6B"/>
    <w:rsid w:val="004760CA"/>
    <w:rsid w:val="00476928"/>
    <w:rsid w:val="00477706"/>
    <w:rsid w:val="0048748F"/>
    <w:rsid w:val="004A11A3"/>
    <w:rsid w:val="004B4ED4"/>
    <w:rsid w:val="004B55E2"/>
    <w:rsid w:val="004C2FB3"/>
    <w:rsid w:val="004C5CAB"/>
    <w:rsid w:val="004D0F0F"/>
    <w:rsid w:val="004D292A"/>
    <w:rsid w:val="004E7FA0"/>
    <w:rsid w:val="004F16B6"/>
    <w:rsid w:val="005003D7"/>
    <w:rsid w:val="00507636"/>
    <w:rsid w:val="00521B84"/>
    <w:rsid w:val="00526833"/>
    <w:rsid w:val="00534F95"/>
    <w:rsid w:val="0054643D"/>
    <w:rsid w:val="005514E6"/>
    <w:rsid w:val="00552F98"/>
    <w:rsid w:val="0055353E"/>
    <w:rsid w:val="00560842"/>
    <w:rsid w:val="00563330"/>
    <w:rsid w:val="0056769B"/>
    <w:rsid w:val="00575B0D"/>
    <w:rsid w:val="00577286"/>
    <w:rsid w:val="00591CFE"/>
    <w:rsid w:val="005A0EFD"/>
    <w:rsid w:val="005A6A4B"/>
    <w:rsid w:val="005A6F22"/>
    <w:rsid w:val="005B1831"/>
    <w:rsid w:val="005F3584"/>
    <w:rsid w:val="00613320"/>
    <w:rsid w:val="006243D8"/>
    <w:rsid w:val="0062565D"/>
    <w:rsid w:val="006271A5"/>
    <w:rsid w:val="0063487A"/>
    <w:rsid w:val="006568CD"/>
    <w:rsid w:val="00661E9C"/>
    <w:rsid w:val="006633B5"/>
    <w:rsid w:val="00664AA3"/>
    <w:rsid w:val="006703CA"/>
    <w:rsid w:val="00684B8C"/>
    <w:rsid w:val="00685452"/>
    <w:rsid w:val="0068668B"/>
    <w:rsid w:val="00686D59"/>
    <w:rsid w:val="006934CC"/>
    <w:rsid w:val="006A029C"/>
    <w:rsid w:val="006A19FB"/>
    <w:rsid w:val="006A3563"/>
    <w:rsid w:val="006A6C7D"/>
    <w:rsid w:val="006B07D9"/>
    <w:rsid w:val="006B0C31"/>
    <w:rsid w:val="006B5444"/>
    <w:rsid w:val="006B582B"/>
    <w:rsid w:val="006C2E76"/>
    <w:rsid w:val="006C3C3C"/>
    <w:rsid w:val="006D52B9"/>
    <w:rsid w:val="006D7A14"/>
    <w:rsid w:val="006E32BC"/>
    <w:rsid w:val="006F1D97"/>
    <w:rsid w:val="00712E7C"/>
    <w:rsid w:val="00727339"/>
    <w:rsid w:val="00746A33"/>
    <w:rsid w:val="007636F6"/>
    <w:rsid w:val="00792183"/>
    <w:rsid w:val="007C474E"/>
    <w:rsid w:val="007D3E3B"/>
    <w:rsid w:val="007E19ED"/>
    <w:rsid w:val="00801682"/>
    <w:rsid w:val="00802A66"/>
    <w:rsid w:val="008211ED"/>
    <w:rsid w:val="00826486"/>
    <w:rsid w:val="00835BDD"/>
    <w:rsid w:val="00841B6F"/>
    <w:rsid w:val="00847B6E"/>
    <w:rsid w:val="008734E6"/>
    <w:rsid w:val="008777C8"/>
    <w:rsid w:val="00886527"/>
    <w:rsid w:val="0089326A"/>
    <w:rsid w:val="00897D8E"/>
    <w:rsid w:val="008A3468"/>
    <w:rsid w:val="008A6845"/>
    <w:rsid w:val="008B0086"/>
    <w:rsid w:val="008B3AE2"/>
    <w:rsid w:val="008D2337"/>
    <w:rsid w:val="008F4241"/>
    <w:rsid w:val="008F5FFD"/>
    <w:rsid w:val="0090094E"/>
    <w:rsid w:val="00906C70"/>
    <w:rsid w:val="0091179D"/>
    <w:rsid w:val="00911F9E"/>
    <w:rsid w:val="00916B60"/>
    <w:rsid w:val="00945B97"/>
    <w:rsid w:val="00946CCE"/>
    <w:rsid w:val="009478A1"/>
    <w:rsid w:val="00951D54"/>
    <w:rsid w:val="0095566D"/>
    <w:rsid w:val="009632BE"/>
    <w:rsid w:val="009633E0"/>
    <w:rsid w:val="00983C6C"/>
    <w:rsid w:val="00990436"/>
    <w:rsid w:val="00997569"/>
    <w:rsid w:val="009A3546"/>
    <w:rsid w:val="009B3581"/>
    <w:rsid w:val="009C122B"/>
    <w:rsid w:val="009D3462"/>
    <w:rsid w:val="009D3592"/>
    <w:rsid w:val="009D7384"/>
    <w:rsid w:val="009E2679"/>
    <w:rsid w:val="009E4D62"/>
    <w:rsid w:val="009E7BD5"/>
    <w:rsid w:val="00A0588B"/>
    <w:rsid w:val="00A14AFE"/>
    <w:rsid w:val="00A23EA5"/>
    <w:rsid w:val="00A2639E"/>
    <w:rsid w:val="00A34892"/>
    <w:rsid w:val="00A40A7D"/>
    <w:rsid w:val="00A41572"/>
    <w:rsid w:val="00A44732"/>
    <w:rsid w:val="00A51691"/>
    <w:rsid w:val="00A52358"/>
    <w:rsid w:val="00A80687"/>
    <w:rsid w:val="00A85673"/>
    <w:rsid w:val="00A921AF"/>
    <w:rsid w:val="00AC0851"/>
    <w:rsid w:val="00AC2DA5"/>
    <w:rsid w:val="00AC3A17"/>
    <w:rsid w:val="00AD0820"/>
    <w:rsid w:val="00B02011"/>
    <w:rsid w:val="00B05FE2"/>
    <w:rsid w:val="00B0732A"/>
    <w:rsid w:val="00B1190C"/>
    <w:rsid w:val="00B162B3"/>
    <w:rsid w:val="00B277F9"/>
    <w:rsid w:val="00B318A1"/>
    <w:rsid w:val="00B44CD3"/>
    <w:rsid w:val="00B569D8"/>
    <w:rsid w:val="00B81BCD"/>
    <w:rsid w:val="00B86561"/>
    <w:rsid w:val="00B953D6"/>
    <w:rsid w:val="00BA2562"/>
    <w:rsid w:val="00BA3C9D"/>
    <w:rsid w:val="00BE335D"/>
    <w:rsid w:val="00BF5AC0"/>
    <w:rsid w:val="00C043E3"/>
    <w:rsid w:val="00C13E80"/>
    <w:rsid w:val="00C14AC3"/>
    <w:rsid w:val="00C20CE7"/>
    <w:rsid w:val="00C257F5"/>
    <w:rsid w:val="00C42509"/>
    <w:rsid w:val="00C46BC8"/>
    <w:rsid w:val="00C55C0E"/>
    <w:rsid w:val="00C56880"/>
    <w:rsid w:val="00C6007C"/>
    <w:rsid w:val="00C608D4"/>
    <w:rsid w:val="00C679A0"/>
    <w:rsid w:val="00C754B6"/>
    <w:rsid w:val="00C800A4"/>
    <w:rsid w:val="00C842D0"/>
    <w:rsid w:val="00C85750"/>
    <w:rsid w:val="00C903A0"/>
    <w:rsid w:val="00C91655"/>
    <w:rsid w:val="00C944BB"/>
    <w:rsid w:val="00CB0F76"/>
    <w:rsid w:val="00CB7B4A"/>
    <w:rsid w:val="00CC14B9"/>
    <w:rsid w:val="00CC1822"/>
    <w:rsid w:val="00CC5F37"/>
    <w:rsid w:val="00CC77CE"/>
    <w:rsid w:val="00CD1D9C"/>
    <w:rsid w:val="00CD2676"/>
    <w:rsid w:val="00CD68D3"/>
    <w:rsid w:val="00CE280C"/>
    <w:rsid w:val="00CE5896"/>
    <w:rsid w:val="00D02FEE"/>
    <w:rsid w:val="00D04720"/>
    <w:rsid w:val="00D07A76"/>
    <w:rsid w:val="00D2391E"/>
    <w:rsid w:val="00D41FE7"/>
    <w:rsid w:val="00D4511A"/>
    <w:rsid w:val="00D544C9"/>
    <w:rsid w:val="00D60EDD"/>
    <w:rsid w:val="00D61D13"/>
    <w:rsid w:val="00D67779"/>
    <w:rsid w:val="00D83DB0"/>
    <w:rsid w:val="00D940C1"/>
    <w:rsid w:val="00DA7F69"/>
    <w:rsid w:val="00DB0235"/>
    <w:rsid w:val="00DC1B72"/>
    <w:rsid w:val="00DC3ED9"/>
    <w:rsid w:val="00DD20A2"/>
    <w:rsid w:val="00DF02E0"/>
    <w:rsid w:val="00E017C8"/>
    <w:rsid w:val="00E04215"/>
    <w:rsid w:val="00E11C05"/>
    <w:rsid w:val="00E13839"/>
    <w:rsid w:val="00E2109F"/>
    <w:rsid w:val="00E37A97"/>
    <w:rsid w:val="00E50657"/>
    <w:rsid w:val="00E575EB"/>
    <w:rsid w:val="00E66116"/>
    <w:rsid w:val="00E84C85"/>
    <w:rsid w:val="00E934A6"/>
    <w:rsid w:val="00EA39CD"/>
    <w:rsid w:val="00EA6338"/>
    <w:rsid w:val="00EA736C"/>
    <w:rsid w:val="00EB00EC"/>
    <w:rsid w:val="00EB125B"/>
    <w:rsid w:val="00EB49AE"/>
    <w:rsid w:val="00EB69FE"/>
    <w:rsid w:val="00EC7BBA"/>
    <w:rsid w:val="00ED1196"/>
    <w:rsid w:val="00ED18A9"/>
    <w:rsid w:val="00ED2CDB"/>
    <w:rsid w:val="00EE02C8"/>
    <w:rsid w:val="00EF073F"/>
    <w:rsid w:val="00EF6519"/>
    <w:rsid w:val="00F07FEB"/>
    <w:rsid w:val="00F10638"/>
    <w:rsid w:val="00F15C82"/>
    <w:rsid w:val="00F27C7C"/>
    <w:rsid w:val="00F30E73"/>
    <w:rsid w:val="00F40136"/>
    <w:rsid w:val="00F40D20"/>
    <w:rsid w:val="00F52A51"/>
    <w:rsid w:val="00F93BBF"/>
    <w:rsid w:val="00FB0D00"/>
    <w:rsid w:val="00FB1FFD"/>
    <w:rsid w:val="00FB410B"/>
    <w:rsid w:val="00FC0AB1"/>
    <w:rsid w:val="00FE16D9"/>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14:docId w14:val="6AC96F44"/>
  <w15:docId w15:val="{B1BA77C7-9B00-467E-A298-9D35A45D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uiPriority w:val="99"/>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uiPriority w:val="99"/>
    <w:rsid w:val="00472D6B"/>
    <w:pPr>
      <w:numPr>
        <w:ilvl w:val="1"/>
        <w:numId w:val="9"/>
      </w:numPr>
      <w:outlineLvl w:val="1"/>
    </w:pPr>
    <w:rPr>
      <w:b/>
      <w:color w:val="34B6E4"/>
    </w:rPr>
  </w:style>
  <w:style w:type="paragraph" w:styleId="Inhopg3">
    <w:name w:val="toc 3"/>
    <w:basedOn w:val="broodtekst"/>
    <w:next w:val="broodtekst"/>
    <w:autoRedefine/>
    <w:uiPriority w:val="9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472D6B"/>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uiPriority w:val="99"/>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link w:val="GeenafstandChar"/>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customStyle="1" w:styleId="GeenafstandChar">
    <w:name w:val="Geen afstand Char"/>
    <w:basedOn w:val="Standaardalinea-lettertype"/>
    <w:link w:val="Geenafstand"/>
    <w:uiPriority w:val="1"/>
    <w:rsid w:val="004A11A3"/>
    <w:rPr>
      <w:rFonts w:ascii="Calibri" w:hAnsi="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00102851">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0940032">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5216">
      <w:bodyDiv w:val="1"/>
      <w:marLeft w:val="0"/>
      <w:marRight w:val="0"/>
      <w:marTop w:val="0"/>
      <w:marBottom w:val="0"/>
      <w:divBdr>
        <w:top w:val="none" w:sz="0" w:space="0" w:color="auto"/>
        <w:left w:val="none" w:sz="0" w:space="0" w:color="auto"/>
        <w:bottom w:val="none" w:sz="0" w:space="0" w:color="auto"/>
        <w:right w:val="none" w:sz="0" w:space="0" w:color="auto"/>
      </w:divBdr>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6" ma:contentTypeDescription="Een nieuw document maken." ma:contentTypeScope="" ma:versionID="c568d171e8c971db9d5d629fe3e25641">
  <xsd:schema xmlns:xsd="http://www.w3.org/2001/XMLSchema" xmlns:xs="http://www.w3.org/2001/XMLSchema" xmlns:p="http://schemas.microsoft.com/office/2006/metadata/properties" xmlns:ns3="9df13091-4d76-4f1d-b3de-c01a94d1dfab" targetNamespace="http://schemas.microsoft.com/office/2006/metadata/properties" ma:root="true" ma:fieldsID="d02fd2611cd5a5609db58ae75abf6eae"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88A17-070F-41A7-925B-EF5362F0D1B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df13091-4d76-4f1d-b3de-c01a94d1dfab"/>
    <ds:schemaRef ds:uri="http://www.w3.org/XML/1998/namespace"/>
  </ds:schemaRefs>
</ds:datastoreItem>
</file>

<file path=customXml/itemProps2.xml><?xml version="1.0" encoding="utf-8"?>
<ds:datastoreItem xmlns:ds="http://schemas.openxmlformats.org/officeDocument/2006/customXml" ds:itemID="{75C76FDF-DE51-42DC-8556-31E70BDCE9F5}">
  <ds:schemaRefs>
    <ds:schemaRef ds:uri="http://schemas.microsoft.com/sharepoint/v3/contenttype/forms"/>
  </ds:schemaRefs>
</ds:datastoreItem>
</file>

<file path=customXml/itemProps3.xml><?xml version="1.0" encoding="utf-8"?>
<ds:datastoreItem xmlns:ds="http://schemas.openxmlformats.org/officeDocument/2006/customXml" ds:itemID="{208E36EB-F6BE-4B69-8E03-F32784074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0E4978-45D2-419E-9AE5-0B275C7C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29</TotalTime>
  <Pages>6</Pages>
  <Words>533</Words>
  <Characters>4117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Kroeze</dc:creator>
  <cp:keywords/>
  <dc:description/>
  <cp:lastModifiedBy>Truus van Amerongen-Leertouwer</cp:lastModifiedBy>
  <cp:revision>1</cp:revision>
  <cp:lastPrinted>2020-01-27T15:45:00Z</cp:lastPrinted>
  <dcterms:created xsi:type="dcterms:W3CDTF">2020-02-02T15:40:00Z</dcterms:created>
  <dcterms:modified xsi:type="dcterms:W3CDTF">2020-02-02T16:09:00Z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